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1ED" w:rsidRDefault="003936FD" w:rsidP="00B401ED">
      <w:pPr>
        <w:jc w:val="center"/>
        <w:rPr>
          <w:b/>
          <w:color w:val="002060"/>
          <w:sz w:val="24"/>
        </w:rPr>
      </w:pPr>
      <w:r>
        <w:rPr>
          <w:b/>
          <w:color w:val="002060"/>
          <w:sz w:val="24"/>
        </w:rPr>
        <w:t>M</w:t>
      </w:r>
      <w:r w:rsidR="00FC687D">
        <w:rPr>
          <w:b/>
          <w:color w:val="002060"/>
          <w:sz w:val="24"/>
        </w:rPr>
        <w:t xml:space="preserve">ODULO DI </w:t>
      </w:r>
      <w:r w:rsidR="00706B2C" w:rsidRPr="005E04B9">
        <w:rPr>
          <w:b/>
          <w:color w:val="002060"/>
          <w:sz w:val="24"/>
        </w:rPr>
        <w:t xml:space="preserve">DOMANDA </w:t>
      </w:r>
    </w:p>
    <w:p w:rsidR="00B401ED" w:rsidRPr="00F26A51" w:rsidRDefault="00B401ED" w:rsidP="00B401ED">
      <w:pPr>
        <w:jc w:val="center"/>
        <w:rPr>
          <w:rFonts w:cs="Arial"/>
          <w:b/>
          <w:color w:val="001F5F"/>
          <w:sz w:val="20"/>
          <w:szCs w:val="20"/>
        </w:rPr>
      </w:pPr>
      <w:r>
        <w:rPr>
          <w:b/>
          <w:color w:val="002060"/>
          <w:sz w:val="24"/>
        </w:rPr>
        <w:t xml:space="preserve">AL </w:t>
      </w:r>
      <w:r w:rsidRPr="00B401ED">
        <w:rPr>
          <w:b/>
          <w:color w:val="002060"/>
          <w:sz w:val="24"/>
        </w:rPr>
        <w:t>BANDO PER L'EROGAZIONE DI VOUCHER FINALIZZATI ALL’ACCESSO A SERVIZI DI ASSISTENZA QUALIFICATA NELL'AMBITO DEL PROGETTO RETIC/MARITTIMO 2014-2020</w:t>
      </w:r>
    </w:p>
    <w:p w:rsidR="006E2939" w:rsidRDefault="00B401ED" w:rsidP="005C7A64">
      <w:pPr>
        <w:jc w:val="center"/>
        <w:rPr>
          <w:rStyle w:val="Collegamentoipertestuale"/>
          <w:sz w:val="24"/>
        </w:rPr>
      </w:pPr>
      <w:r>
        <w:rPr>
          <w:color w:val="002060"/>
          <w:sz w:val="24"/>
        </w:rPr>
        <w:t xml:space="preserve">(Da compilare a cura di ciascuna </w:t>
      </w:r>
      <w:r w:rsidR="00546BE5" w:rsidRPr="00546BE5">
        <w:rPr>
          <w:color w:val="002060"/>
          <w:sz w:val="24"/>
        </w:rPr>
        <w:t>impresa</w:t>
      </w:r>
      <w:r>
        <w:rPr>
          <w:color w:val="002060"/>
          <w:sz w:val="24"/>
        </w:rPr>
        <w:t xml:space="preserve"> e da inviare a </w:t>
      </w:r>
      <w:hyperlink r:id="rId9" w:history="1">
        <w:r w:rsidRPr="008E3619">
          <w:rPr>
            <w:rStyle w:val="Collegamentoipertestuale"/>
            <w:color w:val="0000FF"/>
            <w:sz w:val="24"/>
          </w:rPr>
          <w:t>fondazione.innovazionesviluppo@legalmail.it</w:t>
        </w:r>
      </w:hyperlink>
      <w:r w:rsidR="008E3619">
        <w:rPr>
          <w:rStyle w:val="Collegamentoipertestuale"/>
          <w:sz w:val="24"/>
        </w:rPr>
        <w:t xml:space="preserve"> </w:t>
      </w:r>
    </w:p>
    <w:p w:rsidR="00B401ED" w:rsidRDefault="008E3619" w:rsidP="005C7A64">
      <w:pPr>
        <w:jc w:val="center"/>
        <w:rPr>
          <w:color w:val="002060"/>
          <w:sz w:val="24"/>
        </w:rPr>
      </w:pPr>
      <w:r>
        <w:rPr>
          <w:b/>
          <w:color w:val="002060"/>
        </w:rPr>
        <w:t>Con o</w:t>
      </w:r>
      <w:r w:rsidR="006E2939" w:rsidRPr="008E3619">
        <w:rPr>
          <w:b/>
          <w:color w:val="002060"/>
        </w:rPr>
        <w:t>ggetto:</w:t>
      </w:r>
      <w:r>
        <w:rPr>
          <w:b/>
          <w:color w:val="002060"/>
        </w:rPr>
        <w:t xml:space="preserve"> </w:t>
      </w:r>
      <w:r w:rsidRPr="008E3619">
        <w:rPr>
          <w:b/>
          <w:color w:val="002060"/>
        </w:rPr>
        <w:t xml:space="preserve">Rendicontazione voucher </w:t>
      </w:r>
      <w:proofErr w:type="spellStart"/>
      <w:r w:rsidRPr="008E3619">
        <w:rPr>
          <w:b/>
          <w:color w:val="002060"/>
        </w:rPr>
        <w:t>RETIC</w:t>
      </w:r>
      <w:r>
        <w:rPr>
          <w:b/>
          <w:color w:val="002060"/>
        </w:rPr>
        <w:t>_Nome</w:t>
      </w:r>
      <w:proofErr w:type="spellEnd"/>
      <w:r>
        <w:rPr>
          <w:b/>
          <w:color w:val="002060"/>
        </w:rPr>
        <w:t xml:space="preserve"> impresa</w:t>
      </w:r>
      <w:r w:rsidR="00B401ED">
        <w:rPr>
          <w:color w:val="002060"/>
          <w:sz w:val="24"/>
        </w:rPr>
        <w:t>)</w:t>
      </w:r>
    </w:p>
    <w:p w:rsidR="001D403B" w:rsidRPr="001D403B" w:rsidRDefault="001D403B" w:rsidP="001D403B">
      <w:pPr>
        <w:spacing w:after="0" w:line="360" w:lineRule="auto"/>
        <w:jc w:val="both"/>
        <w:rPr>
          <w:color w:val="002060"/>
        </w:rPr>
      </w:pPr>
      <w:r w:rsidRPr="001D403B">
        <w:rPr>
          <w:color w:val="002060"/>
        </w:rPr>
        <w:t>Il/La sottoscritto/a________________________________________________ in qualità di  Legale Rappresentante dell’Impresa_________</w:t>
      </w:r>
      <w:r>
        <w:rPr>
          <w:color w:val="002060"/>
        </w:rPr>
        <w:t>________________</w:t>
      </w:r>
      <w:r w:rsidR="00C057AC">
        <w:rPr>
          <w:color w:val="002060"/>
        </w:rPr>
        <w:t xml:space="preserve"> </w:t>
      </w:r>
      <w:r w:rsidRPr="001D403B">
        <w:rPr>
          <w:color w:val="002060"/>
        </w:rPr>
        <w:t>con sede in _________________________CAP ___________ Via ____________________________________________</w:t>
      </w:r>
      <w:r>
        <w:rPr>
          <w:color w:val="002060"/>
        </w:rPr>
        <w:t xml:space="preserve"> n. ___</w:t>
      </w:r>
      <w:r w:rsidRPr="001D403B">
        <w:rPr>
          <w:color w:val="002060"/>
        </w:rPr>
        <w:t>Tel. _________________Fax ______________ e-mail ___________________________________</w:t>
      </w:r>
      <w:r w:rsidR="00C057AC" w:rsidRPr="001D403B">
        <w:rPr>
          <w:color w:val="002060"/>
        </w:rPr>
        <w:t>________________________</w:t>
      </w:r>
    </w:p>
    <w:p w:rsidR="001D403B" w:rsidRDefault="001D403B" w:rsidP="001D403B">
      <w:pPr>
        <w:spacing w:after="0" w:line="360" w:lineRule="auto"/>
        <w:jc w:val="both"/>
        <w:rPr>
          <w:color w:val="002060"/>
        </w:rPr>
      </w:pPr>
      <w:r w:rsidRPr="001D403B">
        <w:rPr>
          <w:color w:val="002060"/>
        </w:rPr>
        <w:t>iscritta al Registro delle Imprese al n. (REA) ________________ C.F._________________________________</w:t>
      </w:r>
    </w:p>
    <w:p w:rsidR="00C057AC" w:rsidRDefault="001D403B" w:rsidP="00C057AC">
      <w:pPr>
        <w:spacing w:after="0" w:line="360" w:lineRule="auto"/>
        <w:jc w:val="both"/>
      </w:pPr>
      <w:r>
        <w:rPr>
          <w:color w:val="002060"/>
        </w:rPr>
        <w:t>P.IVA</w:t>
      </w:r>
      <w:r w:rsidRPr="001D403B">
        <w:rPr>
          <w:color w:val="002060"/>
        </w:rPr>
        <w:t>.________________________________</w:t>
      </w:r>
      <w:r w:rsidR="00C057AC" w:rsidRPr="00C057AC">
        <w:rPr>
          <w:color w:val="002060"/>
        </w:rPr>
        <w:t xml:space="preserve"> </w:t>
      </w:r>
      <w:r w:rsidR="00C057AC" w:rsidRPr="001D403B">
        <w:rPr>
          <w:color w:val="002060"/>
        </w:rPr>
        <w:t>________________________</w:t>
      </w:r>
      <w:r w:rsidRPr="001D403B">
        <w:rPr>
          <w:color w:val="002060"/>
        </w:rPr>
        <w:t>_</w:t>
      </w:r>
      <w:r w:rsidR="00C057AC" w:rsidRPr="00C057AC">
        <w:t xml:space="preserve"> </w:t>
      </w:r>
    </w:p>
    <w:p w:rsidR="00C057AC" w:rsidRPr="00C057AC" w:rsidRDefault="00C057AC" w:rsidP="00C057AC">
      <w:pPr>
        <w:spacing w:after="0" w:line="360" w:lineRule="auto"/>
        <w:jc w:val="both"/>
        <w:rPr>
          <w:color w:val="002060"/>
        </w:rPr>
      </w:pPr>
      <w:bookmarkStart w:id="0" w:name="_GoBack"/>
      <w:bookmarkEnd w:id="0"/>
    </w:p>
    <w:p w:rsidR="00141CA9" w:rsidRPr="00141CA9" w:rsidRDefault="00141CA9" w:rsidP="00141CA9">
      <w:pPr>
        <w:spacing w:after="0"/>
        <w:jc w:val="center"/>
        <w:rPr>
          <w:b/>
          <w:color w:val="002060"/>
        </w:rPr>
      </w:pPr>
      <w:r w:rsidRPr="00141CA9">
        <w:rPr>
          <w:b/>
          <w:color w:val="002060"/>
        </w:rPr>
        <w:t>TRASMETTE</w:t>
      </w:r>
    </w:p>
    <w:p w:rsidR="00141CA9" w:rsidRPr="00141CA9" w:rsidRDefault="00141CA9" w:rsidP="00141CA9">
      <w:pPr>
        <w:spacing w:after="0"/>
        <w:jc w:val="both"/>
        <w:rPr>
          <w:b/>
          <w:color w:val="002060"/>
        </w:rPr>
      </w:pPr>
    </w:p>
    <w:p w:rsidR="00BA3663" w:rsidRPr="00141CA9" w:rsidRDefault="00141CA9" w:rsidP="00141CA9">
      <w:pPr>
        <w:spacing w:after="0" w:line="360" w:lineRule="auto"/>
        <w:jc w:val="both"/>
        <w:rPr>
          <w:color w:val="002060"/>
        </w:rPr>
      </w:pPr>
      <w:r w:rsidRPr="00141CA9">
        <w:rPr>
          <w:color w:val="002060"/>
        </w:rPr>
        <w:t xml:space="preserve">La documentazione contabile prevista dal </w:t>
      </w:r>
      <w:r>
        <w:rPr>
          <w:color w:val="002060"/>
        </w:rPr>
        <w:t xml:space="preserve">Bando </w:t>
      </w:r>
      <w:r w:rsidRPr="00141CA9">
        <w:rPr>
          <w:color w:val="002060"/>
        </w:rPr>
        <w:t xml:space="preserve">per l'erogazione di voucher finalizzati all’accesso a servizi di assistenza qualificata nell'ambito del progetto </w:t>
      </w:r>
      <w:proofErr w:type="spellStart"/>
      <w:r w:rsidRPr="00141CA9">
        <w:rPr>
          <w:color w:val="002060"/>
        </w:rPr>
        <w:t>retic</w:t>
      </w:r>
      <w:proofErr w:type="spellEnd"/>
      <w:r w:rsidRPr="00141CA9">
        <w:rPr>
          <w:color w:val="002060"/>
        </w:rPr>
        <w:t>/marittimo 2014-2020</w:t>
      </w:r>
      <w:r>
        <w:rPr>
          <w:color w:val="002060"/>
        </w:rPr>
        <w:t xml:space="preserve"> </w:t>
      </w:r>
      <w:r w:rsidRPr="00141CA9">
        <w:rPr>
          <w:color w:val="002060"/>
        </w:rPr>
        <w:t>per l’ottenimento dell’agevolazione in oggetto.   A tal fine,</w:t>
      </w:r>
    </w:p>
    <w:p w:rsidR="00141CA9" w:rsidRDefault="00141CA9" w:rsidP="00141CA9">
      <w:pPr>
        <w:spacing w:after="0"/>
        <w:jc w:val="center"/>
        <w:rPr>
          <w:b/>
          <w:color w:val="002060"/>
        </w:rPr>
      </w:pPr>
      <w:r w:rsidRPr="00141CA9">
        <w:rPr>
          <w:b/>
          <w:color w:val="002060"/>
        </w:rPr>
        <w:t>ALLEGA</w:t>
      </w:r>
    </w:p>
    <w:p w:rsidR="00141CA9" w:rsidRDefault="00141CA9" w:rsidP="00141CA9">
      <w:pPr>
        <w:spacing w:after="0"/>
        <w:jc w:val="center"/>
        <w:rPr>
          <w:b/>
          <w:color w:val="002060"/>
        </w:rPr>
      </w:pPr>
    </w:p>
    <w:p w:rsidR="00141CA9" w:rsidRPr="00141CA9" w:rsidRDefault="00141CA9" w:rsidP="00141CA9">
      <w:pPr>
        <w:pStyle w:val="Paragrafoelenco"/>
        <w:numPr>
          <w:ilvl w:val="0"/>
          <w:numId w:val="16"/>
        </w:numPr>
        <w:spacing w:after="0"/>
        <w:rPr>
          <w:color w:val="002060"/>
        </w:rPr>
      </w:pPr>
      <w:r w:rsidRPr="00141CA9">
        <w:rPr>
          <w:color w:val="002060"/>
        </w:rPr>
        <w:t>Giustificativi di spesa</w:t>
      </w:r>
      <w:r w:rsidR="008E3619">
        <w:rPr>
          <w:color w:val="002060"/>
        </w:rPr>
        <w:t>;</w:t>
      </w:r>
    </w:p>
    <w:p w:rsidR="00141CA9" w:rsidRDefault="00141CA9" w:rsidP="00141CA9">
      <w:pPr>
        <w:pStyle w:val="Paragrafoelenco"/>
        <w:numPr>
          <w:ilvl w:val="0"/>
          <w:numId w:val="16"/>
        </w:numPr>
        <w:spacing w:after="0" w:line="360" w:lineRule="auto"/>
        <w:jc w:val="both"/>
        <w:rPr>
          <w:color w:val="002060"/>
        </w:rPr>
      </w:pPr>
      <w:r w:rsidRPr="00141CA9">
        <w:rPr>
          <w:color w:val="002060"/>
        </w:rPr>
        <w:t>lettera di incarico o contratto di consulenza con descrizione dettagliata della prestazione e cv del fornitore dal quale dovrà risultare l’adeguata esperienza professionale</w:t>
      </w:r>
      <w:r>
        <w:rPr>
          <w:color w:val="002060"/>
        </w:rPr>
        <w:t xml:space="preserve"> e l’</w:t>
      </w:r>
      <w:r w:rsidRPr="00141CA9">
        <w:rPr>
          <w:color w:val="002060"/>
        </w:rPr>
        <w:t>indicazione del riferimento al progetto;</w:t>
      </w:r>
    </w:p>
    <w:p w:rsidR="00141CA9" w:rsidRDefault="00141CA9" w:rsidP="00141CA9">
      <w:pPr>
        <w:pStyle w:val="Paragrafoelenco"/>
        <w:numPr>
          <w:ilvl w:val="0"/>
          <w:numId w:val="16"/>
        </w:numPr>
        <w:spacing w:after="0" w:line="360" w:lineRule="auto"/>
        <w:jc w:val="both"/>
        <w:rPr>
          <w:color w:val="002060"/>
        </w:rPr>
      </w:pPr>
      <w:r w:rsidRPr="00141CA9">
        <w:rPr>
          <w:color w:val="002060"/>
        </w:rPr>
        <w:t>oggetto dell'attività, periodo di svolgimento e output previsto;</w:t>
      </w:r>
    </w:p>
    <w:p w:rsidR="00141CA9" w:rsidRDefault="00141CA9" w:rsidP="00141CA9">
      <w:pPr>
        <w:pStyle w:val="Paragrafoelenco"/>
        <w:numPr>
          <w:ilvl w:val="0"/>
          <w:numId w:val="16"/>
        </w:numPr>
        <w:spacing w:after="0" w:line="360" w:lineRule="auto"/>
        <w:jc w:val="both"/>
        <w:rPr>
          <w:color w:val="002060"/>
        </w:rPr>
      </w:pPr>
      <w:r w:rsidRPr="00141CA9">
        <w:rPr>
          <w:color w:val="002060"/>
        </w:rPr>
        <w:t>fattura  del  professionista  indicante:  data  e  periodo  di  riferimento,  indicazione  del  riferimento  al  progetto,  attività svolta e output realizzato, corrispettivi.</w:t>
      </w:r>
    </w:p>
    <w:p w:rsidR="00141CA9" w:rsidRDefault="00141CA9" w:rsidP="00141CA9">
      <w:pPr>
        <w:spacing w:after="0" w:line="360" w:lineRule="auto"/>
        <w:jc w:val="center"/>
        <w:rPr>
          <w:b/>
          <w:color w:val="002060"/>
        </w:rPr>
      </w:pPr>
    </w:p>
    <w:p w:rsidR="00141CA9" w:rsidRPr="00141CA9" w:rsidRDefault="00141CA9" w:rsidP="00141CA9">
      <w:pPr>
        <w:spacing w:after="0" w:line="360" w:lineRule="auto"/>
        <w:jc w:val="center"/>
        <w:rPr>
          <w:b/>
          <w:color w:val="002060"/>
        </w:rPr>
      </w:pPr>
      <w:r w:rsidRPr="00141CA9">
        <w:rPr>
          <w:b/>
          <w:color w:val="002060"/>
        </w:rPr>
        <w:t>COMUNICA</w:t>
      </w:r>
    </w:p>
    <w:p w:rsidR="00141CA9" w:rsidRPr="00141CA9" w:rsidRDefault="00141CA9" w:rsidP="00141CA9">
      <w:pPr>
        <w:spacing w:after="0" w:line="360" w:lineRule="auto"/>
        <w:jc w:val="both"/>
        <w:rPr>
          <w:color w:val="002060"/>
        </w:rPr>
      </w:pPr>
      <w:r w:rsidRPr="00141CA9">
        <w:rPr>
          <w:color w:val="002060"/>
        </w:rPr>
        <w:t>I seguenti dati relativi al c/c bancario per consentire il versamento del contributo camerale:</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9265"/>
      </w:tblGrid>
      <w:tr w:rsidR="00141CA9" w:rsidRPr="00141CA9" w:rsidTr="00141CA9">
        <w:trPr>
          <w:trHeight w:hRule="exact" w:val="471"/>
        </w:trPr>
        <w:tc>
          <w:tcPr>
            <w:tcW w:w="765" w:type="dxa"/>
            <w:tcBorders>
              <w:top w:val="single" w:sz="4" w:space="0" w:color="auto"/>
              <w:left w:val="single" w:sz="4" w:space="0" w:color="auto"/>
              <w:bottom w:val="single" w:sz="4" w:space="0" w:color="auto"/>
              <w:right w:val="single" w:sz="4" w:space="0" w:color="auto"/>
            </w:tcBorders>
            <w:vAlign w:val="center"/>
            <w:hideMark/>
          </w:tcPr>
          <w:p w:rsidR="00141CA9" w:rsidRPr="00141CA9" w:rsidRDefault="00141CA9" w:rsidP="00141CA9">
            <w:pPr>
              <w:spacing w:after="0" w:line="360" w:lineRule="auto"/>
              <w:jc w:val="both"/>
              <w:rPr>
                <w:color w:val="002060"/>
              </w:rPr>
            </w:pPr>
            <w:r w:rsidRPr="00141CA9">
              <w:rPr>
                <w:color w:val="002060"/>
              </w:rPr>
              <w:t>Banca</w:t>
            </w:r>
          </w:p>
        </w:tc>
        <w:tc>
          <w:tcPr>
            <w:tcW w:w="9265"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r>
      <w:tr w:rsidR="00141CA9" w:rsidRPr="00141CA9" w:rsidTr="00141CA9">
        <w:trPr>
          <w:trHeight w:hRule="exact" w:val="563"/>
        </w:trPr>
        <w:tc>
          <w:tcPr>
            <w:tcW w:w="765" w:type="dxa"/>
            <w:tcBorders>
              <w:top w:val="single" w:sz="4" w:space="0" w:color="auto"/>
              <w:left w:val="single" w:sz="4" w:space="0" w:color="auto"/>
              <w:bottom w:val="single" w:sz="4" w:space="0" w:color="auto"/>
              <w:right w:val="single" w:sz="4" w:space="0" w:color="auto"/>
            </w:tcBorders>
            <w:vAlign w:val="center"/>
            <w:hideMark/>
          </w:tcPr>
          <w:p w:rsidR="00141CA9" w:rsidRPr="00141CA9" w:rsidRDefault="00141CA9" w:rsidP="00141CA9">
            <w:pPr>
              <w:spacing w:after="0" w:line="360" w:lineRule="auto"/>
              <w:jc w:val="both"/>
              <w:rPr>
                <w:color w:val="002060"/>
              </w:rPr>
            </w:pPr>
            <w:r w:rsidRPr="00141CA9">
              <w:rPr>
                <w:color w:val="002060"/>
              </w:rPr>
              <w:t>IBAN</w:t>
            </w:r>
          </w:p>
        </w:tc>
        <w:tc>
          <w:tcPr>
            <w:tcW w:w="9265" w:type="dxa"/>
            <w:tcBorders>
              <w:top w:val="single" w:sz="4" w:space="0" w:color="auto"/>
              <w:left w:val="single" w:sz="4" w:space="0" w:color="auto"/>
              <w:bottom w:val="single" w:sz="4" w:space="0" w:color="auto"/>
              <w:right w:val="single" w:sz="4" w:space="0" w:color="auto"/>
            </w:tcBorders>
            <w:vAlign w:val="center"/>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
              <w:gridCol w:w="334"/>
              <w:gridCol w:w="334"/>
              <w:gridCol w:w="334"/>
              <w:gridCol w:w="334"/>
              <w:gridCol w:w="334"/>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gridCol w:w="335"/>
            </w:tblGrid>
            <w:tr w:rsidR="00141CA9" w:rsidRPr="00141CA9">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c>
                <w:tcPr>
                  <w:tcW w:w="454" w:type="dxa"/>
                  <w:tcBorders>
                    <w:top w:val="single" w:sz="4" w:space="0" w:color="auto"/>
                    <w:left w:val="single" w:sz="4" w:space="0" w:color="auto"/>
                    <w:bottom w:val="single" w:sz="4" w:space="0" w:color="auto"/>
                    <w:right w:val="single" w:sz="4" w:space="0" w:color="auto"/>
                  </w:tcBorders>
                  <w:vAlign w:val="center"/>
                </w:tcPr>
                <w:p w:rsidR="00141CA9" w:rsidRPr="00141CA9" w:rsidRDefault="00141CA9" w:rsidP="00141CA9">
                  <w:pPr>
                    <w:spacing w:after="0" w:line="360" w:lineRule="auto"/>
                    <w:jc w:val="both"/>
                    <w:rPr>
                      <w:color w:val="002060"/>
                    </w:rPr>
                  </w:pPr>
                </w:p>
              </w:tc>
            </w:tr>
          </w:tbl>
          <w:p w:rsidR="00141CA9" w:rsidRPr="00141CA9" w:rsidRDefault="00141CA9" w:rsidP="00141CA9">
            <w:pPr>
              <w:spacing w:after="0" w:line="360" w:lineRule="auto"/>
              <w:jc w:val="both"/>
              <w:rPr>
                <w:color w:val="002060"/>
              </w:rPr>
            </w:pPr>
          </w:p>
        </w:tc>
      </w:tr>
    </w:tbl>
    <w:p w:rsidR="00141CA9" w:rsidRPr="00141CA9" w:rsidRDefault="00141CA9" w:rsidP="00141CA9">
      <w:pPr>
        <w:spacing w:after="0" w:line="360" w:lineRule="auto"/>
        <w:jc w:val="both"/>
        <w:rPr>
          <w:color w:val="002060"/>
        </w:rPr>
      </w:pPr>
    </w:p>
    <w:p w:rsidR="00141CA9" w:rsidRPr="00BA3663" w:rsidRDefault="00141CA9" w:rsidP="00141CA9">
      <w:pPr>
        <w:spacing w:after="0" w:line="360" w:lineRule="auto"/>
        <w:jc w:val="both"/>
        <w:rPr>
          <w:color w:val="002060"/>
        </w:rPr>
      </w:pPr>
    </w:p>
    <w:p w:rsidR="00B4368F" w:rsidRDefault="00BA3663" w:rsidP="00B4368F">
      <w:pPr>
        <w:autoSpaceDE w:val="0"/>
        <w:autoSpaceDN w:val="0"/>
        <w:adjustRightInd w:val="0"/>
        <w:spacing w:after="60" w:line="240" w:lineRule="auto"/>
        <w:jc w:val="center"/>
        <w:rPr>
          <w:b/>
          <w:color w:val="002060"/>
        </w:rPr>
      </w:pPr>
      <w:r w:rsidRPr="00BA3663">
        <w:rPr>
          <w:b/>
          <w:color w:val="002060"/>
        </w:rPr>
        <w:t>DICHIARA</w:t>
      </w:r>
    </w:p>
    <w:p w:rsidR="005E04B9" w:rsidRDefault="005E04B9" w:rsidP="005E04B9">
      <w:pPr>
        <w:pStyle w:val="Paragrafoelenco"/>
        <w:numPr>
          <w:ilvl w:val="0"/>
          <w:numId w:val="6"/>
        </w:numPr>
        <w:jc w:val="both"/>
        <w:rPr>
          <w:color w:val="002060"/>
        </w:rPr>
      </w:pPr>
      <w:r w:rsidRPr="005E04B9">
        <w:rPr>
          <w:color w:val="002060"/>
        </w:rPr>
        <w:t xml:space="preserve">di essere in possesso di tutti i requisiti </w:t>
      </w:r>
      <w:r w:rsidR="00B4368F">
        <w:rPr>
          <w:color w:val="002060"/>
        </w:rPr>
        <w:t xml:space="preserve">previsti dal presente </w:t>
      </w:r>
      <w:r>
        <w:rPr>
          <w:color w:val="002060"/>
        </w:rPr>
        <w:t>avviso</w:t>
      </w:r>
      <w:r w:rsidR="00141CA9">
        <w:rPr>
          <w:color w:val="002060"/>
        </w:rPr>
        <w:t xml:space="preserve">. </w:t>
      </w:r>
    </w:p>
    <w:p w:rsidR="00141CA9" w:rsidRDefault="00141CA9" w:rsidP="00141CA9">
      <w:pPr>
        <w:pStyle w:val="Paragrafoelenco"/>
        <w:numPr>
          <w:ilvl w:val="0"/>
          <w:numId w:val="6"/>
        </w:numPr>
        <w:rPr>
          <w:color w:val="002060"/>
        </w:rPr>
      </w:pPr>
      <w:r>
        <w:rPr>
          <w:color w:val="002060"/>
        </w:rPr>
        <w:lastRenderedPageBreak/>
        <w:t>di essere iscritto</w:t>
      </w:r>
      <w:r w:rsidRPr="00141CA9">
        <w:rPr>
          <w:color w:val="002060"/>
        </w:rPr>
        <w:t xml:space="preserve"> al portale “Club delle imprese innovative” </w:t>
      </w:r>
      <w:hyperlink r:id="rId10" w:history="1">
        <w:r w:rsidRPr="0056044C">
          <w:rPr>
            <w:rStyle w:val="Collegamentoipertestuale"/>
          </w:rPr>
          <w:t>http://www.clubimpreseinnovative.it/</w:t>
        </w:r>
      </w:hyperlink>
      <w:r w:rsidRPr="00141CA9">
        <w:rPr>
          <w:color w:val="002060"/>
        </w:rPr>
        <w:t xml:space="preserve"> </w:t>
      </w:r>
      <w:r>
        <w:rPr>
          <w:color w:val="002060"/>
        </w:rPr>
        <w:t>Iscrizione gratuita</w:t>
      </w:r>
    </w:p>
    <w:p w:rsidR="00141CA9" w:rsidRPr="00141CA9" w:rsidRDefault="00141CA9" w:rsidP="00141CA9">
      <w:pPr>
        <w:pStyle w:val="Paragrafoelenco"/>
        <w:numPr>
          <w:ilvl w:val="0"/>
          <w:numId w:val="6"/>
        </w:numPr>
        <w:rPr>
          <w:color w:val="002060"/>
        </w:rPr>
      </w:pPr>
      <w:r>
        <w:rPr>
          <w:color w:val="002060"/>
        </w:rPr>
        <w:t xml:space="preserve">di essere iscritto </w:t>
      </w:r>
      <w:r w:rsidRPr="00141CA9">
        <w:rPr>
          <w:color w:val="002060"/>
        </w:rPr>
        <w:t xml:space="preserve">al Registro Nazionale per l’Alternanza Scuola Lavoro  realizzato  dalle  Camere  di  Commercio  (www.scuolalavoro.registroimprese.it). </w:t>
      </w:r>
      <w:r>
        <w:rPr>
          <w:color w:val="002060"/>
        </w:rPr>
        <w:t>Iscrizione gratuita</w:t>
      </w:r>
    </w:p>
    <w:p w:rsidR="005E04B9" w:rsidRDefault="005E04B9" w:rsidP="005E04B9">
      <w:pPr>
        <w:pStyle w:val="Paragrafoelenco"/>
        <w:numPr>
          <w:ilvl w:val="0"/>
          <w:numId w:val="6"/>
        </w:numPr>
        <w:jc w:val="both"/>
        <w:rPr>
          <w:color w:val="002060"/>
        </w:rPr>
      </w:pPr>
      <w:r w:rsidRPr="005E04B9">
        <w:rPr>
          <w:color w:val="002060"/>
        </w:rPr>
        <w:t>di</w:t>
      </w:r>
      <w:r>
        <w:rPr>
          <w:color w:val="002060"/>
        </w:rPr>
        <w:t xml:space="preserve"> </w:t>
      </w:r>
      <w:r w:rsidRPr="005E04B9">
        <w:rPr>
          <w:color w:val="002060"/>
        </w:rPr>
        <w:t>aver preso conoscenza e di accettare incondizionatament</w:t>
      </w:r>
      <w:r w:rsidR="000C0D88">
        <w:rPr>
          <w:color w:val="002060"/>
        </w:rPr>
        <w:t>e le pre</w:t>
      </w:r>
      <w:r w:rsidR="00B4368F">
        <w:rPr>
          <w:color w:val="002060"/>
        </w:rPr>
        <w:t>scrizioni riportate nell’Avviso;</w:t>
      </w:r>
    </w:p>
    <w:p w:rsidR="00BA3A0D" w:rsidRPr="00BA3A0D" w:rsidRDefault="006A1130" w:rsidP="00BA3A0D">
      <w:pPr>
        <w:pStyle w:val="Paragrafoelenco"/>
        <w:numPr>
          <w:ilvl w:val="0"/>
          <w:numId w:val="6"/>
        </w:numPr>
        <w:jc w:val="both"/>
        <w:rPr>
          <w:color w:val="002060"/>
        </w:rPr>
      </w:pPr>
      <w:r>
        <w:rPr>
          <w:color w:val="002060"/>
        </w:rPr>
        <w:t>c</w:t>
      </w:r>
      <w:r w:rsidR="00BA3A0D" w:rsidRPr="00BA3A0D">
        <w:rPr>
          <w:color w:val="002060"/>
        </w:rPr>
        <w:t xml:space="preserve">he in caso di ammissione alle opportunità offerte dal bando si impegna a partecipare regolarmente alle attività previste dal percorso </w:t>
      </w:r>
      <w:proofErr w:type="spellStart"/>
      <w:r w:rsidR="00BA3A0D" w:rsidRPr="00BA3A0D">
        <w:rPr>
          <w:color w:val="002060"/>
        </w:rPr>
        <w:t>Starthon</w:t>
      </w:r>
      <w:proofErr w:type="spellEnd"/>
      <w:r w:rsidR="00BA3A0D" w:rsidRPr="00BA3A0D">
        <w:rPr>
          <w:color w:val="002060"/>
        </w:rPr>
        <w:t xml:space="preserve"> FASE 1 (almeno l’80% delle ore previste dal piano di attività del percorso</w:t>
      </w:r>
      <w:r w:rsidR="00BA3A0D">
        <w:rPr>
          <w:color w:val="002060"/>
        </w:rPr>
        <w:t xml:space="preserve">) e </w:t>
      </w:r>
      <w:r w:rsidR="00BA3A0D" w:rsidRPr="00BA3A0D">
        <w:rPr>
          <w:color w:val="002060"/>
        </w:rPr>
        <w:t>ad ottemperare agli obblighi dei beneficiari previsti all’art. 9 del bando.</w:t>
      </w:r>
    </w:p>
    <w:p w:rsidR="00B4368F" w:rsidRPr="00240583" w:rsidRDefault="00C057AC" w:rsidP="00B4368F">
      <w:pPr>
        <w:pStyle w:val="Paragrafoelenco"/>
        <w:numPr>
          <w:ilvl w:val="0"/>
          <w:numId w:val="6"/>
        </w:numPr>
        <w:autoSpaceDE w:val="0"/>
        <w:autoSpaceDN w:val="0"/>
        <w:adjustRightInd w:val="0"/>
        <w:spacing w:after="80" w:line="240" w:lineRule="auto"/>
        <w:jc w:val="both"/>
        <w:rPr>
          <w:color w:val="002060"/>
        </w:rPr>
      </w:pPr>
      <w:r>
        <w:rPr>
          <w:color w:val="002060"/>
        </w:rPr>
        <w:t xml:space="preserve">di </w:t>
      </w:r>
      <w:r w:rsidR="00B4368F" w:rsidRPr="00B4368F">
        <w:rPr>
          <w:color w:val="002060"/>
        </w:rPr>
        <w:t>non trovarsi in stato di fallimento, liquidazione coatta, liquidazione volontaria, concordato preventivo (ad eccezione del concordato preventivo con continuità aziendale), ed ogni altra procedura concorsuale prevista dalla Legge Fallimentare e da altre leggi speciali, né avere in corso un procedimento per la dichiarazione di una di tali situazioni nei propri confronti;</w:t>
      </w:r>
    </w:p>
    <w:p w:rsidR="00B4368F" w:rsidRPr="00B4368F" w:rsidRDefault="00C057AC" w:rsidP="00B4368F">
      <w:pPr>
        <w:pStyle w:val="Paragrafoelenco"/>
        <w:numPr>
          <w:ilvl w:val="0"/>
          <w:numId w:val="6"/>
        </w:numPr>
        <w:autoSpaceDE w:val="0"/>
        <w:autoSpaceDN w:val="0"/>
        <w:adjustRightInd w:val="0"/>
        <w:spacing w:after="80" w:line="240" w:lineRule="auto"/>
        <w:jc w:val="both"/>
        <w:rPr>
          <w:color w:val="002060"/>
        </w:rPr>
      </w:pPr>
      <w:r>
        <w:rPr>
          <w:color w:val="002060"/>
        </w:rPr>
        <w:t xml:space="preserve">Di </w:t>
      </w:r>
      <w:r w:rsidR="00B4368F" w:rsidRPr="00B4368F">
        <w:rPr>
          <w:color w:val="002060"/>
        </w:rPr>
        <w:t>non trovarsi “in difficoltà” ai sensi dell’art. 2 punto 18) del Reg. (UE) n. 651/2014;</w:t>
      </w:r>
    </w:p>
    <w:p w:rsidR="00B4368F" w:rsidRPr="00C057AC" w:rsidRDefault="00B4368F" w:rsidP="00C057AC">
      <w:pPr>
        <w:pStyle w:val="Paragrafoelenco"/>
        <w:numPr>
          <w:ilvl w:val="0"/>
          <w:numId w:val="6"/>
        </w:numPr>
        <w:autoSpaceDE w:val="0"/>
        <w:autoSpaceDN w:val="0"/>
        <w:adjustRightInd w:val="0"/>
        <w:spacing w:after="80" w:line="240" w:lineRule="auto"/>
        <w:jc w:val="both"/>
        <w:rPr>
          <w:color w:val="002060"/>
        </w:rPr>
      </w:pPr>
      <w:r w:rsidRPr="00B4368F">
        <w:rPr>
          <w:color w:val="002060"/>
        </w:rPr>
        <w:t>nel rispetto di quanto previsto dai Regolamen</w:t>
      </w:r>
      <w:r w:rsidR="00C057AC">
        <w:rPr>
          <w:color w:val="002060"/>
        </w:rPr>
        <w:t xml:space="preserve">ti de </w:t>
      </w:r>
      <w:proofErr w:type="spellStart"/>
      <w:r w:rsidR="00C057AC">
        <w:rPr>
          <w:color w:val="002060"/>
        </w:rPr>
        <w:t>minimis</w:t>
      </w:r>
      <w:proofErr w:type="spellEnd"/>
      <w:r w:rsidR="00C057AC">
        <w:rPr>
          <w:color w:val="002060"/>
        </w:rPr>
        <w:t xml:space="preserve"> della Commissione (</w:t>
      </w:r>
      <w:r w:rsidRPr="00B4368F">
        <w:rPr>
          <w:color w:val="002060"/>
        </w:rPr>
        <w:t>Regolamento n. 1407/2013; Regolamento n. 1998/2006; Regolamento n. 360/2012; Regolamento n. 875/2007; Regolamento n. 1408</w:t>
      </w:r>
      <w:r w:rsidR="00C057AC">
        <w:rPr>
          <w:color w:val="002060"/>
        </w:rPr>
        <w:t xml:space="preserve">/2013; Regolamento n. 1535/2007) </w:t>
      </w:r>
      <w:r w:rsidRPr="00C057AC">
        <w:rPr>
          <w:color w:val="002060"/>
        </w:rPr>
        <w:t>che l’impresa:</w:t>
      </w:r>
    </w:p>
    <w:p w:rsidR="00C057AC" w:rsidRPr="00C057AC" w:rsidRDefault="00B4368F" w:rsidP="00C057AC">
      <w:pPr>
        <w:pStyle w:val="Paragrafoelenco"/>
        <w:autoSpaceDE w:val="0"/>
        <w:autoSpaceDN w:val="0"/>
        <w:adjustRightInd w:val="0"/>
        <w:spacing w:after="80" w:line="240" w:lineRule="auto"/>
        <w:rPr>
          <w:color w:val="002060"/>
        </w:rPr>
      </w:pPr>
      <w:r w:rsidRPr="005840AA">
        <w:rPr>
          <w:rFonts w:ascii="Times New Roman" w:hAnsi="Times New Roman"/>
        </w:rPr>
        <w:sym w:font="Wingdings" w:char="F06F"/>
      </w:r>
      <w:r w:rsidRPr="00B4368F">
        <w:rPr>
          <w:color w:val="002060"/>
        </w:rPr>
        <w:tab/>
        <w:t>non è controllata né</w:t>
      </w:r>
      <w:r w:rsidR="00C057AC">
        <w:rPr>
          <w:color w:val="002060"/>
        </w:rPr>
        <w:t xml:space="preserve"> c</w:t>
      </w:r>
      <w:r w:rsidRPr="00B4368F">
        <w:rPr>
          <w:color w:val="002060"/>
        </w:rPr>
        <w:t>ontrolla, direttamente o indirettamente</w:t>
      </w:r>
      <w:r w:rsidR="00C057AC">
        <w:rPr>
          <w:rStyle w:val="Rimandonotaapidipagina"/>
          <w:color w:val="002060"/>
        </w:rPr>
        <w:footnoteReference w:id="1"/>
      </w:r>
      <w:r w:rsidRPr="00B4368F">
        <w:rPr>
          <w:color w:val="002060"/>
        </w:rPr>
        <w:t>, altre imprese</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controlla, anche indirettamente, le imprese seguenti aventi sede in Italia:</w:t>
      </w:r>
      <w:r>
        <w:rPr>
          <w:color w:val="002060"/>
        </w:rPr>
        <w:t xml:space="preserve"> </w:t>
      </w:r>
      <w:r w:rsidRPr="00B4368F">
        <w:rPr>
          <w:color w:val="002060"/>
        </w:rPr>
        <w:t>(Ragione sociale e dati anagrafici)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 xml:space="preserve">è controllata, anche indirettamente, dalle </w:t>
      </w:r>
      <w:r w:rsidR="00C057AC" w:rsidRPr="00B4368F">
        <w:rPr>
          <w:color w:val="002060"/>
        </w:rPr>
        <w:t xml:space="preserve">seguenti </w:t>
      </w:r>
      <w:r w:rsidRPr="00B4368F">
        <w:rPr>
          <w:color w:val="002060"/>
        </w:rPr>
        <w:t>imprese aventi sede in Italia:</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(Ragione sociale e dati anagrafici)</w:t>
      </w:r>
    </w:p>
    <w:p w:rsidR="00B4368F" w:rsidRPr="005840AA" w:rsidRDefault="00B4368F" w:rsidP="00B4368F">
      <w:pPr>
        <w:widowControl w:val="0"/>
        <w:snapToGrid w:val="0"/>
        <w:spacing w:after="0" w:line="360" w:lineRule="auto"/>
        <w:ind w:left="284" w:firstLine="425"/>
        <w:jc w:val="both"/>
        <w:rPr>
          <w:rFonts w:ascii="Times New Roman" w:hAnsi="Times New Roman"/>
        </w:rPr>
      </w:pPr>
      <w:r w:rsidRPr="005840AA">
        <w:rPr>
          <w:rFonts w:ascii="Times New Roman" w:hAnsi="Times New Roman"/>
        </w:rPr>
        <w:t>….……………………………………………………………………………………………………..</w:t>
      </w:r>
    </w:p>
    <w:p w:rsidR="00B4368F" w:rsidRPr="005840AA" w:rsidRDefault="00B4368F" w:rsidP="00B4368F">
      <w:pPr>
        <w:widowControl w:val="0"/>
        <w:snapToGrid w:val="0"/>
        <w:spacing w:after="0" w:line="360" w:lineRule="auto"/>
        <w:ind w:left="284" w:firstLine="425"/>
        <w:jc w:val="both"/>
        <w:rPr>
          <w:rFonts w:ascii="Times New Roman" w:hAnsi="Times New Roman"/>
        </w:rPr>
      </w:pPr>
      <w:r w:rsidRPr="005840AA">
        <w:rPr>
          <w:rFonts w:ascii="Times New Roman" w:hAnsi="Times New Roman"/>
        </w:rPr>
        <w:t>………………………………………………………………………………………………………….</w:t>
      </w: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che l’impresa nell’esercizio in corso e nei due esercizi precedenti,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non è stata interessata da fusioni, acquisizioni o scissioni</w:t>
      </w:r>
    </w:p>
    <w:p w:rsid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è stata interessata da fusioni, acquisizioni o scissioni</w:t>
      </w:r>
    </w:p>
    <w:p w:rsidR="00B4368F" w:rsidRDefault="00B4368F" w:rsidP="00B4368F">
      <w:pPr>
        <w:pStyle w:val="Paragrafoelenco"/>
        <w:autoSpaceDE w:val="0"/>
        <w:autoSpaceDN w:val="0"/>
        <w:adjustRightInd w:val="0"/>
        <w:spacing w:after="80" w:line="240" w:lineRule="auto"/>
        <w:jc w:val="both"/>
        <w:rPr>
          <w:color w:val="002060"/>
        </w:rPr>
      </w:pP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che l’impresa, tenuto conto di eventuali fusioni, acquisizioni o scissioni: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 xml:space="preserve">non ha beneficiato di agevolazioni pubbliche in regime de </w:t>
      </w:r>
      <w:proofErr w:type="spellStart"/>
      <w:r w:rsidRPr="00B4368F">
        <w:rPr>
          <w:color w:val="002060"/>
        </w:rPr>
        <w:t>minimis</w:t>
      </w:r>
      <w:proofErr w:type="spellEnd"/>
      <w:r w:rsidRPr="00B4368F">
        <w:rPr>
          <w:color w:val="002060"/>
        </w:rPr>
        <w:t xml:space="preserve"> a titolo di nessuno dei Regolamenti sopra elencati</w:t>
      </w:r>
    </w:p>
    <w:p w:rsidR="00B4368F" w:rsidRPr="00B4368F" w:rsidRDefault="00B4368F" w:rsidP="00B4368F">
      <w:pPr>
        <w:pStyle w:val="Paragrafoelenco"/>
        <w:autoSpaceDE w:val="0"/>
        <w:autoSpaceDN w:val="0"/>
        <w:adjustRightInd w:val="0"/>
        <w:spacing w:after="80" w:line="240" w:lineRule="auto"/>
        <w:jc w:val="both"/>
        <w:rPr>
          <w:color w:val="002060"/>
        </w:rPr>
      </w:pPr>
      <w:r w:rsidRPr="00B4368F">
        <w:rPr>
          <w:color w:val="002060"/>
        </w:rPr>
        <w:t>oppure</w:t>
      </w:r>
    </w:p>
    <w:p w:rsidR="00B4368F" w:rsidRPr="00B4368F" w:rsidRDefault="00B4368F" w:rsidP="00B4368F">
      <w:pPr>
        <w:widowControl w:val="0"/>
        <w:snapToGrid w:val="0"/>
        <w:spacing w:after="0" w:line="360" w:lineRule="auto"/>
        <w:ind w:left="284" w:firstLine="425"/>
        <w:jc w:val="both"/>
        <w:rPr>
          <w:color w:val="002060"/>
        </w:rPr>
      </w:pPr>
      <w:r w:rsidRPr="00B4368F">
        <w:rPr>
          <w:rFonts w:ascii="Calibri" w:hAnsi="Calibri"/>
          <w:color w:val="002060"/>
        </w:rPr>
        <w:sym w:font="Wingdings" w:char="F06F"/>
      </w:r>
      <w:r w:rsidRPr="00B4368F">
        <w:rPr>
          <w:color w:val="002060"/>
        </w:rPr>
        <w:tab/>
        <w:t xml:space="preserve">ha beneficiato delle agevolazioni pubbliche in regime de </w:t>
      </w:r>
      <w:proofErr w:type="spellStart"/>
      <w:r w:rsidRPr="00B4368F">
        <w:rPr>
          <w:color w:val="002060"/>
        </w:rPr>
        <w:t>minimis</w:t>
      </w:r>
      <w:proofErr w:type="spellEnd"/>
      <w:r w:rsidRPr="00B4368F">
        <w:rPr>
          <w:color w:val="002060"/>
        </w:rPr>
        <w:t xml:space="preserve"> indicate di seguito:</w:t>
      </w:r>
    </w:p>
    <w:tbl>
      <w:tblPr>
        <w:tblW w:w="1004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0"/>
        <w:gridCol w:w="1600"/>
        <w:gridCol w:w="1280"/>
        <w:gridCol w:w="1620"/>
        <w:gridCol w:w="1440"/>
        <w:gridCol w:w="1292"/>
        <w:gridCol w:w="1196"/>
      </w:tblGrid>
      <w:tr w:rsidR="00B4368F" w:rsidRPr="00B4368F" w:rsidTr="00B97284">
        <w:trPr>
          <w:cantSplit/>
          <w:jc w:val="center"/>
        </w:trPr>
        <w:tc>
          <w:tcPr>
            <w:tcW w:w="162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Impresa beneficiaria</w:t>
            </w:r>
            <w:r w:rsidRPr="00B4368F">
              <w:rPr>
                <w:color w:val="323E4F" w:themeColor="text2" w:themeShade="BF"/>
                <w:sz w:val="20"/>
                <w:szCs w:val="20"/>
                <w:vertAlign w:val="superscript"/>
                <w:lang w:val="en-US"/>
              </w:rPr>
              <w:footnoteReference w:id="2"/>
            </w:r>
          </w:p>
        </w:tc>
        <w:tc>
          <w:tcPr>
            <w:tcW w:w="160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Regolamento comunitario</w:t>
            </w:r>
          </w:p>
        </w:tc>
        <w:tc>
          <w:tcPr>
            <w:tcW w:w="128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Data concessione</w:t>
            </w:r>
          </w:p>
        </w:tc>
        <w:tc>
          <w:tcPr>
            <w:tcW w:w="1620" w:type="dxa"/>
            <w:vMerge w:val="restart"/>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Normativa di riferimento</w:t>
            </w:r>
          </w:p>
        </w:tc>
        <w:tc>
          <w:tcPr>
            <w:tcW w:w="1440" w:type="dxa"/>
            <w:vMerge w:val="restart"/>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Ente concedente</w:t>
            </w:r>
            <w:r w:rsidRPr="00B4368F">
              <w:rPr>
                <w:color w:val="323E4F" w:themeColor="text2" w:themeShade="BF"/>
                <w:sz w:val="20"/>
                <w:szCs w:val="20"/>
                <w:vertAlign w:val="superscript"/>
                <w:lang w:val="en-US"/>
              </w:rPr>
              <w:footnoteReference w:id="3"/>
            </w:r>
          </w:p>
        </w:tc>
        <w:tc>
          <w:tcPr>
            <w:tcW w:w="2488" w:type="dxa"/>
            <w:gridSpan w:val="2"/>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Importo dell’aiuto (in ESL)</w:t>
            </w:r>
          </w:p>
        </w:tc>
      </w:tr>
      <w:tr w:rsidR="00B4368F" w:rsidRPr="00B4368F" w:rsidTr="00B4368F">
        <w:trPr>
          <w:cantSplit/>
          <w:jc w:val="center"/>
        </w:trPr>
        <w:tc>
          <w:tcPr>
            <w:tcW w:w="162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60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28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62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440" w:type="dxa"/>
            <w:vMerge/>
          </w:tcPr>
          <w:p w:rsidR="00B4368F" w:rsidRPr="00B4368F" w:rsidRDefault="00B4368F" w:rsidP="00B97284">
            <w:pPr>
              <w:widowControl w:val="0"/>
              <w:snapToGrid w:val="0"/>
              <w:spacing w:after="0" w:line="360" w:lineRule="auto"/>
              <w:ind w:left="284" w:firstLine="425"/>
              <w:jc w:val="center"/>
              <w:rPr>
                <w:color w:val="323E4F" w:themeColor="text2" w:themeShade="BF"/>
                <w:sz w:val="20"/>
                <w:szCs w:val="20"/>
              </w:rPr>
            </w:pPr>
          </w:p>
        </w:tc>
        <w:tc>
          <w:tcPr>
            <w:tcW w:w="1292" w:type="dxa"/>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Concesso</w:t>
            </w:r>
          </w:p>
        </w:tc>
        <w:tc>
          <w:tcPr>
            <w:tcW w:w="1196"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Erogato a saldo</w:t>
            </w:r>
            <w:r w:rsidRPr="00B4368F">
              <w:rPr>
                <w:color w:val="323E4F" w:themeColor="text2" w:themeShade="BF"/>
                <w:sz w:val="20"/>
                <w:szCs w:val="20"/>
                <w:vertAlign w:val="superscript"/>
                <w:lang w:val="en-US"/>
              </w:rPr>
              <w:footnoteReference w:id="4"/>
            </w: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4368F">
        <w:trPr>
          <w:jc w:val="center"/>
        </w:trPr>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8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62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92"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196"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bl>
    <w:p w:rsidR="00B4368F" w:rsidRPr="005840AA" w:rsidRDefault="00B4368F" w:rsidP="00B4368F">
      <w:pPr>
        <w:widowControl w:val="0"/>
        <w:snapToGrid w:val="0"/>
        <w:spacing w:after="0" w:line="360" w:lineRule="auto"/>
        <w:ind w:left="284" w:firstLine="425"/>
        <w:jc w:val="both"/>
        <w:rPr>
          <w:rFonts w:ascii="Times New Roman" w:hAnsi="Times New Roman"/>
        </w:rPr>
      </w:pPr>
    </w:p>
    <w:p w:rsidR="00B4368F" w:rsidRPr="00B4368F" w:rsidRDefault="00B4368F" w:rsidP="00B4368F">
      <w:pPr>
        <w:pStyle w:val="Paragrafoelenco"/>
        <w:numPr>
          <w:ilvl w:val="0"/>
          <w:numId w:val="6"/>
        </w:numPr>
        <w:autoSpaceDE w:val="0"/>
        <w:autoSpaceDN w:val="0"/>
        <w:adjustRightInd w:val="0"/>
        <w:spacing w:after="80" w:line="240" w:lineRule="auto"/>
        <w:jc w:val="both"/>
        <w:rPr>
          <w:color w:val="002060"/>
        </w:rPr>
      </w:pPr>
      <w:r w:rsidRPr="00B4368F">
        <w:rPr>
          <w:color w:val="002060"/>
        </w:rPr>
        <w:t>Degli aiuti sopra elencati sono imputabili all’attività di trasporto merci su strada per conto terzi (tale imputazione è dimostrabile attraverso una contabilità separata o la distinzione dei costi):</w:t>
      </w:r>
    </w:p>
    <w:p w:rsidR="00B4368F" w:rsidRDefault="00B4368F" w:rsidP="00B4368F">
      <w:pPr>
        <w:pStyle w:val="Paragrafoelenco"/>
        <w:autoSpaceDE w:val="0"/>
        <w:autoSpaceDN w:val="0"/>
        <w:adjustRightInd w:val="0"/>
        <w:spacing w:after="80" w:line="240" w:lineRule="auto"/>
        <w:jc w:val="both"/>
        <w:rPr>
          <w:color w:val="002060"/>
        </w:rPr>
      </w:pPr>
      <w:r w:rsidRPr="00B4368F">
        <w:rPr>
          <w:rFonts w:ascii="Calibri" w:hAnsi="Calibri"/>
          <w:color w:val="002060"/>
        </w:rPr>
        <w:sym w:font="Wingdings" w:char="F06F"/>
      </w:r>
      <w:r w:rsidRPr="00B4368F">
        <w:rPr>
          <w:color w:val="002060"/>
        </w:rPr>
        <w:tab/>
        <w:t>Nessuno</w:t>
      </w:r>
    </w:p>
    <w:p w:rsidR="00DB70AF" w:rsidRPr="00B4368F" w:rsidRDefault="00DB70AF" w:rsidP="00B4368F">
      <w:pPr>
        <w:pStyle w:val="Paragrafoelenco"/>
        <w:autoSpaceDE w:val="0"/>
        <w:autoSpaceDN w:val="0"/>
        <w:adjustRightInd w:val="0"/>
        <w:spacing w:after="80" w:line="240" w:lineRule="auto"/>
        <w:jc w:val="both"/>
        <w:rPr>
          <w:color w:val="002060"/>
        </w:rPr>
      </w:pPr>
    </w:p>
    <w:p w:rsidR="00B4368F" w:rsidRDefault="00DB70AF" w:rsidP="00B4368F">
      <w:pPr>
        <w:pStyle w:val="Paragrafoelenco"/>
        <w:autoSpaceDE w:val="0"/>
        <w:autoSpaceDN w:val="0"/>
        <w:adjustRightInd w:val="0"/>
        <w:spacing w:after="80" w:line="240" w:lineRule="auto"/>
        <w:jc w:val="both"/>
        <w:rPr>
          <w:color w:val="002060"/>
        </w:rPr>
      </w:pPr>
      <w:r w:rsidRPr="00B4368F">
        <w:rPr>
          <w:color w:val="002060"/>
        </w:rPr>
        <w:t>O</w:t>
      </w:r>
      <w:r w:rsidR="00B4368F" w:rsidRPr="00B4368F">
        <w:rPr>
          <w:color w:val="002060"/>
        </w:rPr>
        <w:t>ppure</w:t>
      </w:r>
    </w:p>
    <w:p w:rsidR="00DB70AF" w:rsidRPr="00B4368F" w:rsidRDefault="00DB70AF" w:rsidP="00B4368F">
      <w:pPr>
        <w:pStyle w:val="Paragrafoelenco"/>
        <w:autoSpaceDE w:val="0"/>
        <w:autoSpaceDN w:val="0"/>
        <w:adjustRightInd w:val="0"/>
        <w:spacing w:after="80" w:line="240" w:lineRule="auto"/>
        <w:jc w:val="both"/>
        <w:rPr>
          <w:color w:val="002060"/>
        </w:rPr>
      </w:pPr>
    </w:p>
    <w:p w:rsidR="00B4368F" w:rsidRDefault="00B4368F" w:rsidP="00B4368F">
      <w:pPr>
        <w:pStyle w:val="Paragrafoelenco"/>
        <w:autoSpaceDE w:val="0"/>
        <w:autoSpaceDN w:val="0"/>
        <w:adjustRightInd w:val="0"/>
        <w:spacing w:after="80" w:line="240" w:lineRule="auto"/>
        <w:jc w:val="both"/>
        <w:rPr>
          <w:color w:val="002060"/>
        </w:rPr>
      </w:pPr>
      <w:r w:rsidRPr="00B4368F">
        <w:rPr>
          <w:color w:val="002060"/>
        </w:rPr>
        <w:t>I seguenti aiuti</w:t>
      </w:r>
      <w:r w:rsidR="00C057AC">
        <w:rPr>
          <w:rStyle w:val="Rimandonotaapidipagina"/>
          <w:color w:val="002060"/>
        </w:rPr>
        <w:footnoteReference w:id="5"/>
      </w:r>
      <w:r w:rsidRPr="00B4368F">
        <w:rPr>
          <w:color w:val="002060"/>
        </w:rPr>
        <w:t>:</w:t>
      </w:r>
    </w:p>
    <w:p w:rsidR="00BA3A0D" w:rsidRDefault="00BA3A0D" w:rsidP="00B4368F">
      <w:pPr>
        <w:pStyle w:val="Paragrafoelenco"/>
        <w:autoSpaceDE w:val="0"/>
        <w:autoSpaceDN w:val="0"/>
        <w:adjustRightInd w:val="0"/>
        <w:spacing w:after="80" w:line="240" w:lineRule="auto"/>
        <w:jc w:val="both"/>
        <w:rPr>
          <w:color w:val="002060"/>
        </w:rPr>
      </w:pPr>
    </w:p>
    <w:tbl>
      <w:tblPr>
        <w:tblW w:w="1008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9"/>
        <w:gridCol w:w="1861"/>
        <w:gridCol w:w="1440"/>
        <w:gridCol w:w="1800"/>
        <w:gridCol w:w="1800"/>
        <w:gridCol w:w="1260"/>
      </w:tblGrid>
      <w:tr w:rsidR="00B4368F" w:rsidRPr="005840AA" w:rsidTr="00B97284">
        <w:trPr>
          <w:jc w:val="center"/>
        </w:trPr>
        <w:tc>
          <w:tcPr>
            <w:tcW w:w="1919"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Impresa beneficiaria</w:t>
            </w:r>
          </w:p>
        </w:tc>
        <w:tc>
          <w:tcPr>
            <w:tcW w:w="1861"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Regolamento comunitario</w:t>
            </w:r>
          </w:p>
        </w:tc>
        <w:tc>
          <w:tcPr>
            <w:tcW w:w="1440"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Data concessione</w:t>
            </w:r>
          </w:p>
        </w:tc>
        <w:tc>
          <w:tcPr>
            <w:tcW w:w="1800" w:type="dxa"/>
            <w:vAlign w:val="center"/>
          </w:tcPr>
          <w:p w:rsidR="00B4368F" w:rsidRPr="00B4368F" w:rsidRDefault="00B4368F" w:rsidP="00B97284">
            <w:pPr>
              <w:widowControl w:val="0"/>
              <w:snapToGrid w:val="0"/>
              <w:spacing w:after="0" w:line="360" w:lineRule="auto"/>
              <w:ind w:left="284"/>
              <w:jc w:val="center"/>
              <w:rPr>
                <w:color w:val="323E4F" w:themeColor="text2" w:themeShade="BF"/>
                <w:sz w:val="20"/>
                <w:szCs w:val="20"/>
              </w:rPr>
            </w:pPr>
            <w:r w:rsidRPr="00B4368F">
              <w:rPr>
                <w:color w:val="323E4F" w:themeColor="text2" w:themeShade="BF"/>
                <w:sz w:val="20"/>
                <w:szCs w:val="20"/>
              </w:rPr>
              <w:t>Normativa di riferimento</w:t>
            </w:r>
          </w:p>
        </w:tc>
        <w:tc>
          <w:tcPr>
            <w:tcW w:w="1800" w:type="dxa"/>
            <w:vAlign w:val="center"/>
          </w:tcPr>
          <w:p w:rsidR="00B4368F" w:rsidRPr="00B4368F" w:rsidRDefault="00B4368F" w:rsidP="00B97284">
            <w:pPr>
              <w:widowControl w:val="0"/>
              <w:snapToGrid w:val="0"/>
              <w:spacing w:after="0" w:line="360" w:lineRule="auto"/>
              <w:ind w:left="284"/>
              <w:rPr>
                <w:color w:val="323E4F" w:themeColor="text2" w:themeShade="BF"/>
                <w:sz w:val="20"/>
                <w:szCs w:val="20"/>
              </w:rPr>
            </w:pPr>
            <w:r w:rsidRPr="00B4368F">
              <w:rPr>
                <w:color w:val="323E4F" w:themeColor="text2" w:themeShade="BF"/>
                <w:sz w:val="20"/>
                <w:szCs w:val="20"/>
              </w:rPr>
              <w:t>Ente concedente</w:t>
            </w:r>
          </w:p>
        </w:tc>
        <w:tc>
          <w:tcPr>
            <w:tcW w:w="1260" w:type="dxa"/>
            <w:vAlign w:val="center"/>
          </w:tcPr>
          <w:p w:rsidR="00B4368F" w:rsidRPr="00B4368F" w:rsidRDefault="00B4368F" w:rsidP="00B97284">
            <w:pPr>
              <w:widowControl w:val="0"/>
              <w:snapToGrid w:val="0"/>
              <w:spacing w:after="0" w:line="360" w:lineRule="auto"/>
              <w:jc w:val="center"/>
              <w:rPr>
                <w:color w:val="323E4F" w:themeColor="text2" w:themeShade="BF"/>
                <w:sz w:val="20"/>
                <w:szCs w:val="20"/>
              </w:rPr>
            </w:pPr>
            <w:r w:rsidRPr="00B4368F">
              <w:rPr>
                <w:color w:val="323E4F" w:themeColor="text2" w:themeShade="BF"/>
                <w:sz w:val="20"/>
                <w:szCs w:val="20"/>
              </w:rPr>
              <w:t>Importo in ESL</w:t>
            </w: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r w:rsidR="00B4368F" w:rsidRPr="005840AA" w:rsidTr="00B97284">
        <w:trPr>
          <w:jc w:val="center"/>
        </w:trPr>
        <w:tc>
          <w:tcPr>
            <w:tcW w:w="1919"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61"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44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80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c>
          <w:tcPr>
            <w:tcW w:w="1260" w:type="dxa"/>
          </w:tcPr>
          <w:p w:rsidR="00B4368F" w:rsidRPr="005840AA" w:rsidRDefault="00B4368F" w:rsidP="00B97284">
            <w:pPr>
              <w:widowControl w:val="0"/>
              <w:snapToGrid w:val="0"/>
              <w:spacing w:after="0" w:line="360" w:lineRule="auto"/>
              <w:ind w:left="284" w:firstLine="425"/>
              <w:jc w:val="both"/>
              <w:rPr>
                <w:rFonts w:ascii="Times New Roman" w:hAnsi="Times New Roman"/>
              </w:rPr>
            </w:pPr>
          </w:p>
        </w:tc>
      </w:tr>
    </w:tbl>
    <w:p w:rsidR="00B4368F" w:rsidRPr="005840AA" w:rsidRDefault="00B4368F" w:rsidP="00B4368F">
      <w:pPr>
        <w:widowControl w:val="0"/>
        <w:snapToGrid w:val="0"/>
        <w:spacing w:after="0" w:line="360" w:lineRule="auto"/>
        <w:ind w:left="284" w:firstLine="425"/>
        <w:jc w:val="both"/>
        <w:rPr>
          <w:rFonts w:ascii="Times New Roman" w:hAnsi="Times New Roman"/>
        </w:rPr>
      </w:pP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Il sottoscritto dichiara di essere a conoscenza del fatto che, qualora la dichiarazione presenti delle irregolarità rilevabili dall’ufficio, non costituenti falsità, oppure sia incompleta, il funzionario competente a ricevere la documentazione ne potrà dare comunicazione all’interessato per la regolarizzazione o completamento.</w:t>
      </w: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In caso di mendacio personale o fattuale, la rettificazione non è consentita ed il provvedimento favorevole non può essere emanato. In tal caso è obbligo del responsabile del procedimento, a cui la dichiarazione è diretta, porre in essere gli adempimenti necessari all’applicazione delle disposizioni di cui all’art. 76 – D.P.R. n. 445 del 28/12/2000.</w:t>
      </w:r>
    </w:p>
    <w:p w:rsidR="00B4368F" w:rsidRPr="00C057AC" w:rsidRDefault="00B4368F" w:rsidP="00C057AC">
      <w:pPr>
        <w:autoSpaceDE w:val="0"/>
        <w:autoSpaceDN w:val="0"/>
        <w:adjustRightInd w:val="0"/>
        <w:spacing w:after="80" w:line="240" w:lineRule="auto"/>
        <w:ind w:left="360"/>
        <w:jc w:val="both"/>
        <w:rPr>
          <w:color w:val="002060"/>
        </w:rPr>
      </w:pPr>
      <w:r w:rsidRPr="00C057AC">
        <w:rPr>
          <w:color w:val="002060"/>
        </w:rPr>
        <w:t>Qualora, da un controllo successivo, emerga la non veridicità del contenuto della dichiarazione, il dichiarante decade dai benefici eventualmente conseguenti al provvedimento emanato sulla base della dichiarazione non veritiera, salva ogni altra conseguenza prevista dalla legge.</w:t>
      </w:r>
    </w:p>
    <w:p w:rsidR="00B4368F" w:rsidRDefault="00B4368F" w:rsidP="00B4368F">
      <w:pPr>
        <w:jc w:val="both"/>
        <w:rPr>
          <w:color w:val="002060"/>
          <w:highlight w:val="red"/>
        </w:rPr>
      </w:pPr>
    </w:p>
    <w:p w:rsidR="00C321B8" w:rsidRPr="00BA3663" w:rsidRDefault="00474B88" w:rsidP="00C321B8">
      <w:pPr>
        <w:ind w:left="360"/>
        <w:jc w:val="both"/>
        <w:rPr>
          <w:color w:val="002060"/>
          <w:sz w:val="16"/>
          <w:szCs w:val="16"/>
        </w:rPr>
      </w:pPr>
      <w:r w:rsidRPr="00BA3663">
        <w:rPr>
          <w:color w:val="002060"/>
          <w:sz w:val="16"/>
          <w:szCs w:val="16"/>
        </w:rPr>
        <w:t xml:space="preserve"> </w:t>
      </w:r>
      <w:r w:rsidR="00C321B8" w:rsidRPr="00BA3663">
        <w:rPr>
          <w:color w:val="002060"/>
          <w:sz w:val="16"/>
          <w:szCs w:val="16"/>
        </w:rPr>
        <w:t>(Ai sensi dell’articolo 38, comma 11 del DPR 445 del 28/12/2000 e successivi provvedimenti, l’autentica della firma in calce alla presente dichiarazione viene effettuata allegando copia del documento di riconoscimento)</w:t>
      </w:r>
    </w:p>
    <w:p w:rsidR="00C321B8" w:rsidRPr="00BA3663" w:rsidRDefault="00C321B8" w:rsidP="00C321B8">
      <w:pPr>
        <w:ind w:left="360"/>
        <w:jc w:val="both"/>
        <w:rPr>
          <w:color w:val="002060"/>
        </w:rPr>
      </w:pPr>
    </w:p>
    <w:p w:rsidR="00C321B8" w:rsidRPr="00BA3663" w:rsidRDefault="00C321B8" w:rsidP="00C321B8">
      <w:pPr>
        <w:ind w:left="360"/>
        <w:jc w:val="both"/>
        <w:rPr>
          <w:color w:val="002060"/>
        </w:rPr>
      </w:pPr>
      <w:r w:rsidRPr="00BA3663">
        <w:rPr>
          <w:color w:val="002060"/>
        </w:rPr>
        <w:t>Data ................................................... Firma ....................................</w:t>
      </w:r>
    </w:p>
    <w:p w:rsidR="00EC2DBA" w:rsidRDefault="00EC2DBA">
      <w:pPr>
        <w:rPr>
          <w:color w:val="002060"/>
        </w:rPr>
      </w:pPr>
      <w:r>
        <w:rPr>
          <w:color w:val="002060"/>
        </w:rPr>
        <w:br w:type="page"/>
      </w:r>
    </w:p>
    <w:p w:rsidR="00A354F3" w:rsidRPr="006B602F" w:rsidRDefault="002C736B" w:rsidP="00141CA9">
      <w:pPr>
        <w:rPr>
          <w:color w:val="002060"/>
        </w:rPr>
      </w:pPr>
      <w:r>
        <w:rPr>
          <w:b/>
          <w:color w:val="002060"/>
        </w:rPr>
        <w:tab/>
      </w:r>
      <w:r>
        <w:rPr>
          <w:b/>
          <w:color w:val="002060"/>
        </w:rPr>
        <w:tab/>
      </w:r>
      <w:r>
        <w:rPr>
          <w:b/>
          <w:color w:val="002060"/>
        </w:rPr>
        <w:tab/>
      </w:r>
      <w:r>
        <w:rPr>
          <w:b/>
          <w:color w:val="002060"/>
        </w:rPr>
        <w:tab/>
      </w:r>
      <w:r>
        <w:rPr>
          <w:b/>
          <w:color w:val="002060"/>
        </w:rPr>
        <w:tab/>
      </w:r>
      <w:r>
        <w:rPr>
          <w:b/>
          <w:color w:val="002060"/>
        </w:rPr>
        <w:tab/>
      </w:r>
    </w:p>
    <w:p w:rsidR="00A354F3" w:rsidRDefault="00A354F3" w:rsidP="00141CA9">
      <w:pPr>
        <w:rPr>
          <w:rFonts w:ascii="Arial" w:hAnsi="Arial" w:cs="Arial"/>
          <w:color w:val="002060"/>
          <w:sz w:val="20"/>
          <w:szCs w:val="20"/>
        </w:rPr>
      </w:pPr>
      <w:r w:rsidRPr="006B602F">
        <w:rPr>
          <w:rFonts w:ascii="Arial" w:hAnsi="Arial" w:cs="Arial"/>
          <w:color w:val="002060"/>
          <w:sz w:val="20"/>
          <w:szCs w:val="20"/>
        </w:rPr>
        <w:t>INFORMATIVA PRIVACY AI SENSI DEL REGOLAMENTO</w:t>
      </w:r>
      <w:r w:rsidR="00CC51A0" w:rsidRPr="006B602F">
        <w:rPr>
          <w:rFonts w:ascii="Arial" w:hAnsi="Arial" w:cs="Arial"/>
          <w:color w:val="002060"/>
          <w:sz w:val="20"/>
          <w:szCs w:val="20"/>
        </w:rPr>
        <w:t xml:space="preserve"> </w:t>
      </w:r>
      <w:r w:rsidRPr="006B602F">
        <w:rPr>
          <w:rFonts w:ascii="Arial" w:hAnsi="Arial" w:cs="Arial"/>
          <w:color w:val="002060"/>
          <w:sz w:val="20"/>
          <w:szCs w:val="20"/>
        </w:rPr>
        <w:t>EUROPEO 2016/679 ART–13 e 14 (C60-62)</w:t>
      </w:r>
    </w:p>
    <w:p w:rsidR="00A354F3" w:rsidRPr="006B602F" w:rsidRDefault="00A354F3" w:rsidP="00A354F3">
      <w:pPr>
        <w:spacing w:after="0" w:line="240" w:lineRule="auto"/>
        <w:jc w:val="both"/>
        <w:rPr>
          <w:rFonts w:ascii="Arial" w:hAnsi="Arial" w:cs="Arial"/>
          <w:color w:val="002060"/>
          <w:sz w:val="16"/>
          <w:szCs w:val="16"/>
          <w:shd w:val="clear" w:color="auto" w:fill="FFFFFF"/>
          <w:lang w:eastAsia="zh-CN" w:bidi="hi-IN"/>
        </w:rPr>
      </w:pPr>
      <w:r w:rsidRPr="006B602F">
        <w:rPr>
          <w:rFonts w:ascii="Arial" w:hAnsi="Arial" w:cs="Arial"/>
          <w:color w:val="002060"/>
          <w:sz w:val="16"/>
          <w:szCs w:val="16"/>
          <w:shd w:val="clear" w:color="auto" w:fill="FFFFFF"/>
          <w:lang w:eastAsia="zh-CN" w:bidi="hi-IN"/>
        </w:rPr>
        <w:t>Ai sensi del Regolamento UE 2016/679 denominato “Regolamento Europeo in materia di protezione dei dati personali” (GDPR) informiamo gli utenti che i dati personali sono trattati con le modalità e le finalità descritte di seguito. In osservanza delle prescrizioni previste dal nuovo Regolamento in materia di protezione dei dati personali, si comunica quanto segue:</w:t>
      </w:r>
    </w:p>
    <w:p w:rsidR="00C53C1E" w:rsidRPr="00C53C1E" w:rsidRDefault="00C53C1E" w:rsidP="00C53C1E">
      <w:pPr>
        <w:spacing w:after="0" w:line="240" w:lineRule="auto"/>
        <w:jc w:val="both"/>
        <w:rPr>
          <w:rFonts w:ascii="Arial" w:hAnsi="Arial" w:cs="Arial"/>
          <w:b/>
          <w:color w:val="002060"/>
          <w:sz w:val="16"/>
          <w:szCs w:val="16"/>
          <w:shd w:val="clear" w:color="auto" w:fill="FFFFFF"/>
          <w:lang w:eastAsia="zh-CN" w:bidi="hi-IN"/>
        </w:rPr>
      </w:pPr>
      <w:r w:rsidRPr="00C53C1E">
        <w:rPr>
          <w:rFonts w:ascii="Arial" w:hAnsi="Arial" w:cs="Arial"/>
          <w:b/>
          <w:color w:val="002060"/>
          <w:sz w:val="16"/>
          <w:szCs w:val="16"/>
          <w:shd w:val="clear" w:color="auto" w:fill="FFFFFF"/>
          <w:lang w:eastAsia="zh-CN" w:bidi="hi-IN"/>
        </w:rPr>
        <w:t>Titolare del trattamento dei dati è:</w:t>
      </w:r>
    </w:p>
    <w:p w:rsidR="00C53C1E" w:rsidRPr="00C53C1E" w:rsidRDefault="00C53C1E" w:rsidP="00C53C1E">
      <w:pPr>
        <w:pStyle w:val="Paragrafoelenco"/>
        <w:numPr>
          <w:ilvl w:val="0"/>
          <w:numId w:val="6"/>
        </w:numPr>
        <w:spacing w:after="0" w:line="240" w:lineRule="auto"/>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la Fondazione ISI, con sede in Pisa, Via Benedetto Croce, 62 - tel. 050 503275</w:t>
      </w:r>
    </w:p>
    <w:p w:rsidR="00C53C1E" w:rsidRPr="00C53C1E" w:rsidRDefault="00C53C1E" w:rsidP="00C53C1E">
      <w:pPr>
        <w:spacing w:after="0" w:line="240" w:lineRule="auto"/>
        <w:ind w:firstLine="708"/>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 xml:space="preserve">e-mail: </w:t>
      </w:r>
      <w:hyperlink r:id="rId11" w:history="1">
        <w:r w:rsidRPr="00C53C1E">
          <w:rPr>
            <w:rFonts w:ascii="Arial" w:hAnsi="Arial" w:cs="Arial"/>
            <w:color w:val="002060"/>
            <w:sz w:val="16"/>
            <w:szCs w:val="16"/>
            <w:shd w:val="clear" w:color="auto" w:fill="FFFFFF"/>
            <w:lang w:eastAsia="zh-CN" w:bidi="hi-IN"/>
          </w:rPr>
          <w:t>info@fondazioneisi.org</w:t>
        </w:r>
      </w:hyperlink>
      <w:r w:rsidRPr="00C53C1E">
        <w:rPr>
          <w:rFonts w:ascii="Arial" w:hAnsi="Arial" w:cs="Arial"/>
          <w:color w:val="002060"/>
          <w:sz w:val="16"/>
          <w:szCs w:val="16"/>
          <w:shd w:val="clear" w:color="auto" w:fill="FFFFFF"/>
          <w:lang w:eastAsia="zh-CN" w:bidi="hi-IN"/>
        </w:rPr>
        <w:t xml:space="preserve"> – PEC </w:t>
      </w:r>
      <w:hyperlink r:id="rId12" w:history="1">
        <w:r w:rsidRPr="00C53C1E">
          <w:rPr>
            <w:rFonts w:ascii="Arial" w:hAnsi="Arial" w:cs="Arial"/>
            <w:color w:val="002060"/>
            <w:sz w:val="16"/>
            <w:szCs w:val="16"/>
            <w:shd w:val="clear" w:color="auto" w:fill="FFFFFF"/>
            <w:lang w:eastAsia="zh-CN" w:bidi="hi-IN"/>
          </w:rPr>
          <w:t>fondazione.innovazionesviluppo@legalmail.it</w:t>
        </w:r>
      </w:hyperlink>
    </w:p>
    <w:p w:rsidR="00C53C1E" w:rsidRPr="00C53C1E" w:rsidRDefault="00C53C1E" w:rsidP="00C53C1E">
      <w:pPr>
        <w:pStyle w:val="Paragrafoelenco"/>
        <w:numPr>
          <w:ilvl w:val="0"/>
          <w:numId w:val="6"/>
        </w:numPr>
        <w:spacing w:after="0" w:line="240" w:lineRule="auto"/>
        <w:jc w:val="both"/>
        <w:rPr>
          <w:rFonts w:ascii="Arial" w:hAnsi="Arial" w:cs="Arial"/>
          <w:b/>
          <w:color w:val="002060"/>
          <w:sz w:val="16"/>
          <w:szCs w:val="16"/>
          <w:shd w:val="clear" w:color="auto" w:fill="FFFFFF"/>
          <w:lang w:eastAsia="zh-CN" w:bidi="hi-IN"/>
        </w:rPr>
      </w:pPr>
      <w:r w:rsidRPr="00C53C1E">
        <w:rPr>
          <w:rFonts w:ascii="Arial" w:hAnsi="Arial" w:cs="Arial"/>
          <w:b/>
          <w:color w:val="002060"/>
          <w:sz w:val="16"/>
          <w:szCs w:val="16"/>
          <w:shd w:val="clear" w:color="auto" w:fill="FFFFFF"/>
          <w:lang w:eastAsia="zh-CN" w:bidi="hi-IN"/>
        </w:rPr>
        <w:t>Responsabile del trattamento dei dati, ai sensi dell’art. 28 d</w:t>
      </w:r>
      <w:r>
        <w:rPr>
          <w:rFonts w:ascii="Arial" w:hAnsi="Arial" w:cs="Arial"/>
          <w:b/>
          <w:color w:val="002060"/>
          <w:sz w:val="16"/>
          <w:szCs w:val="16"/>
          <w:shd w:val="clear" w:color="auto" w:fill="FFFFFF"/>
          <w:lang w:eastAsia="zh-CN" w:bidi="hi-IN"/>
        </w:rPr>
        <w:t>el Regolamento UE 2016/679, è</w:t>
      </w:r>
      <w:r w:rsidRPr="00C53C1E">
        <w:rPr>
          <w:rFonts w:ascii="Arial" w:hAnsi="Arial" w:cs="Arial"/>
          <w:b/>
          <w:color w:val="002060"/>
          <w:sz w:val="16"/>
          <w:szCs w:val="16"/>
          <w:shd w:val="clear" w:color="auto" w:fill="FFFFFF"/>
          <w:lang w:eastAsia="zh-CN" w:bidi="hi-IN"/>
        </w:rPr>
        <w:t>:</w:t>
      </w:r>
    </w:p>
    <w:p w:rsidR="00C53C1E" w:rsidRPr="00C53C1E" w:rsidRDefault="00C53C1E" w:rsidP="00C53C1E">
      <w:pPr>
        <w:spacing w:after="0" w:line="240" w:lineRule="auto"/>
        <w:ind w:left="708"/>
        <w:jc w:val="both"/>
        <w:rPr>
          <w:rFonts w:ascii="Arial" w:hAnsi="Arial" w:cs="Arial"/>
          <w:color w:val="002060"/>
          <w:sz w:val="16"/>
          <w:szCs w:val="16"/>
          <w:shd w:val="clear" w:color="auto" w:fill="FFFFFF"/>
          <w:lang w:eastAsia="zh-CN" w:bidi="hi-IN"/>
        </w:rPr>
      </w:pPr>
      <w:r w:rsidRPr="00C53C1E">
        <w:rPr>
          <w:rFonts w:ascii="Arial" w:hAnsi="Arial" w:cs="Arial"/>
          <w:color w:val="002060"/>
          <w:sz w:val="16"/>
          <w:szCs w:val="16"/>
          <w:shd w:val="clear" w:color="auto" w:fill="FFFFFF"/>
          <w:lang w:eastAsia="zh-CN" w:bidi="hi-IN"/>
        </w:rPr>
        <w:t xml:space="preserve">il Responsabile Operativo Dott. Paolo Pieraccioni, tel. 050512384, e-mail: </w:t>
      </w:r>
      <w:hyperlink r:id="rId13" w:history="1">
        <w:r w:rsidRPr="00F02D16">
          <w:rPr>
            <w:rStyle w:val="Collegamentoipertestuale"/>
            <w:rFonts w:ascii="Arial" w:hAnsi="Arial" w:cs="Arial"/>
            <w:sz w:val="16"/>
            <w:szCs w:val="16"/>
            <w:shd w:val="clear" w:color="auto" w:fill="FFFFFF"/>
            <w:lang w:eastAsia="zh-CN" w:bidi="hi-IN"/>
          </w:rPr>
          <w:t>paolo.pieraccioni@fondazioneisi.org,PEC</w:t>
        </w:r>
      </w:hyperlink>
      <w:r w:rsidRPr="00C53C1E">
        <w:rPr>
          <w:rFonts w:ascii="Arial" w:hAnsi="Arial" w:cs="Arial"/>
          <w:color w:val="002060"/>
          <w:sz w:val="16"/>
          <w:szCs w:val="16"/>
          <w:shd w:val="clear" w:color="auto" w:fill="FFFFFF"/>
          <w:lang w:eastAsia="zh-CN" w:bidi="hi-IN"/>
        </w:rPr>
        <w:t xml:space="preserve"> </w:t>
      </w:r>
      <w:hyperlink r:id="rId14" w:history="1">
        <w:r w:rsidRPr="00C53C1E">
          <w:rPr>
            <w:rFonts w:ascii="Arial" w:hAnsi="Arial" w:cs="Arial"/>
            <w:color w:val="002060"/>
            <w:sz w:val="16"/>
            <w:szCs w:val="16"/>
            <w:shd w:val="clear" w:color="auto" w:fill="FFFFFF"/>
            <w:lang w:eastAsia="zh-CN" w:bidi="hi-IN"/>
          </w:rPr>
          <w:t>fondazione.innovazionesviluppo@legalmail.it</w:t>
        </w:r>
      </w:hyperlink>
    </w:p>
    <w:p w:rsidR="00A354F3" w:rsidRPr="006B602F" w:rsidRDefault="00A354F3" w:rsidP="00A354F3">
      <w:pPr>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Oggetto del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personali ed anagrafici (nome, cognome, luogo e data di nascita, indirizzo email, etc.) da noi raccolti vengono forniti dall'utente in fase di registrazione alle iniziative di </w:t>
      </w:r>
      <w:r w:rsidR="00C53C1E">
        <w:rPr>
          <w:rFonts w:ascii="Arial" w:hAnsi="Arial" w:cs="Arial"/>
          <w:color w:val="002060"/>
          <w:sz w:val="16"/>
          <w:szCs w:val="16"/>
        </w:rPr>
        <w:t>Fondazione ISI</w:t>
      </w:r>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Finalità del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personali sono trattati per finalità connesse all’attuazione del progetto RETIC, di cui </w:t>
      </w:r>
      <w:r w:rsidR="00650E28">
        <w:rPr>
          <w:rFonts w:ascii="Arial" w:hAnsi="Arial" w:cs="Arial"/>
          <w:color w:val="002060"/>
          <w:sz w:val="16"/>
          <w:szCs w:val="16"/>
        </w:rPr>
        <w:t>Fondazione ISI</w:t>
      </w:r>
      <w:r w:rsidR="00650E28" w:rsidRPr="006B602F">
        <w:rPr>
          <w:rFonts w:ascii="Arial" w:hAnsi="Arial" w:cs="Arial"/>
          <w:color w:val="002060"/>
          <w:sz w:val="16"/>
          <w:szCs w:val="16"/>
        </w:rPr>
        <w:t xml:space="preserve"> </w:t>
      </w:r>
      <w:r w:rsidRPr="006B602F">
        <w:rPr>
          <w:rFonts w:ascii="Arial" w:hAnsi="Arial" w:cs="Arial"/>
          <w:color w:val="002060"/>
          <w:sz w:val="16"/>
          <w:szCs w:val="16"/>
        </w:rPr>
        <w:t xml:space="preserve">è partner (insieme a Lucca </w:t>
      </w:r>
      <w:proofErr w:type="spellStart"/>
      <w:r w:rsidRPr="006B602F">
        <w:rPr>
          <w:rFonts w:ascii="Arial" w:hAnsi="Arial" w:cs="Arial"/>
          <w:color w:val="002060"/>
          <w:sz w:val="16"/>
          <w:szCs w:val="16"/>
        </w:rPr>
        <w:t>Intec</w:t>
      </w:r>
      <w:proofErr w:type="spellEnd"/>
      <w:r w:rsidRPr="006B602F">
        <w:rPr>
          <w:rFonts w:ascii="Arial" w:hAnsi="Arial" w:cs="Arial"/>
          <w:color w:val="002060"/>
          <w:sz w:val="16"/>
          <w:szCs w:val="16"/>
        </w:rPr>
        <w:t xml:space="preserve"> – capofila, </w:t>
      </w:r>
      <w:proofErr w:type="spellStart"/>
      <w:r w:rsidRPr="006B602F">
        <w:rPr>
          <w:rFonts w:ascii="Arial" w:hAnsi="Arial" w:cs="Arial"/>
          <w:color w:val="002060"/>
          <w:sz w:val="16"/>
          <w:szCs w:val="16"/>
        </w:rPr>
        <w:t>PromoPA</w:t>
      </w:r>
      <w:proofErr w:type="spellEnd"/>
      <w:r w:rsidRPr="006B602F">
        <w:rPr>
          <w:rFonts w:ascii="Arial" w:hAnsi="Arial" w:cs="Arial"/>
          <w:color w:val="002060"/>
          <w:sz w:val="16"/>
          <w:szCs w:val="16"/>
        </w:rPr>
        <w:t xml:space="preserve"> Fondazione, </w:t>
      </w:r>
      <w:r w:rsidR="00650E28" w:rsidRPr="006B602F">
        <w:rPr>
          <w:rFonts w:ascii="Arial" w:hAnsi="Arial" w:cs="Arial"/>
          <w:color w:val="002060"/>
          <w:sz w:val="16"/>
          <w:szCs w:val="16"/>
        </w:rPr>
        <w:t>Sardegna Ricerche</w:t>
      </w:r>
      <w:r w:rsidR="00650E28">
        <w:rPr>
          <w:rFonts w:ascii="Arial" w:hAnsi="Arial" w:cs="Arial"/>
          <w:color w:val="002060"/>
          <w:sz w:val="16"/>
          <w:szCs w:val="16"/>
        </w:rPr>
        <w:t>,</w:t>
      </w:r>
      <w:r w:rsidR="00650E28" w:rsidRPr="006B602F">
        <w:rPr>
          <w:rFonts w:ascii="Arial" w:hAnsi="Arial" w:cs="Arial"/>
          <w:color w:val="002060"/>
          <w:sz w:val="16"/>
          <w:szCs w:val="16"/>
        </w:rPr>
        <w:t xml:space="preserve"> </w:t>
      </w:r>
      <w:r w:rsidRPr="006B602F">
        <w:rPr>
          <w:rFonts w:ascii="Arial" w:hAnsi="Arial" w:cs="Arial"/>
          <w:color w:val="002060"/>
          <w:sz w:val="16"/>
          <w:szCs w:val="16"/>
        </w:rPr>
        <w:t xml:space="preserve">Camera di Commercio Riviere di Liguria, Fondazione ISI, Navigo Sardegna, </w:t>
      </w:r>
      <w:proofErr w:type="spellStart"/>
      <w:r w:rsidRPr="006B602F">
        <w:rPr>
          <w:rFonts w:ascii="Arial" w:hAnsi="Arial" w:cs="Arial"/>
          <w:color w:val="002060"/>
          <w:sz w:val="16"/>
          <w:szCs w:val="16"/>
        </w:rPr>
        <w:t>Chambre</w:t>
      </w:r>
      <w:proofErr w:type="spellEnd"/>
      <w:r w:rsidRPr="006B602F">
        <w:rPr>
          <w:rFonts w:ascii="Arial" w:hAnsi="Arial" w:cs="Arial"/>
          <w:color w:val="002060"/>
          <w:sz w:val="16"/>
          <w:szCs w:val="16"/>
        </w:rPr>
        <w:t xml:space="preserve"> de Commerce et d’Industrie </w:t>
      </w:r>
      <w:proofErr w:type="spellStart"/>
      <w:r w:rsidRPr="006B602F">
        <w:rPr>
          <w:rFonts w:ascii="Arial" w:hAnsi="Arial" w:cs="Arial"/>
          <w:color w:val="002060"/>
          <w:sz w:val="16"/>
          <w:szCs w:val="16"/>
        </w:rPr>
        <w:t>Nice</w:t>
      </w:r>
      <w:proofErr w:type="spellEnd"/>
      <w:r w:rsidRPr="006B602F">
        <w:rPr>
          <w:rFonts w:ascii="Arial" w:hAnsi="Arial" w:cs="Arial"/>
          <w:color w:val="002060"/>
          <w:sz w:val="16"/>
          <w:szCs w:val="16"/>
        </w:rPr>
        <w:t xml:space="preserve"> </w:t>
      </w:r>
      <w:proofErr w:type="spellStart"/>
      <w:r w:rsidRPr="006B602F">
        <w:rPr>
          <w:rFonts w:ascii="Arial" w:hAnsi="Arial" w:cs="Arial"/>
          <w:color w:val="002060"/>
          <w:sz w:val="16"/>
          <w:szCs w:val="16"/>
        </w:rPr>
        <w:t>Côte</w:t>
      </w:r>
      <w:proofErr w:type="spellEnd"/>
      <w:r w:rsidRPr="006B602F">
        <w:rPr>
          <w:rFonts w:ascii="Arial" w:hAnsi="Arial" w:cs="Arial"/>
          <w:color w:val="002060"/>
          <w:sz w:val="16"/>
          <w:szCs w:val="16"/>
        </w:rPr>
        <w:t xml:space="preserve"> d’</w:t>
      </w:r>
      <w:proofErr w:type="spellStart"/>
      <w:r w:rsidRPr="006B602F">
        <w:rPr>
          <w:rFonts w:ascii="Arial" w:hAnsi="Arial" w:cs="Arial"/>
          <w:color w:val="002060"/>
          <w:sz w:val="16"/>
          <w:szCs w:val="16"/>
        </w:rPr>
        <w:t>Azur</w:t>
      </w:r>
      <w:proofErr w:type="spellEnd"/>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Modalità di Trattamento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Per trattamento di dati personali ai sensi della norma, si intende qualunque operazione o complesso di operazioni, svolti con o senza l'ausilio di mezzi elettronici o comunque automatizzati, concernenti la raccolta, la registrazione, l'organizzazione, la conservazione, l'elaborazione, la modificazione, la selezione, l'estrazione, il raffronto, l'utilizzo, l'interconnessione, il blocco, la comunicazione, la diffusione, la cancellazione e la distribuzione di dati. </w:t>
      </w:r>
      <w:r w:rsidR="00650E28">
        <w:rPr>
          <w:rFonts w:ascii="Arial" w:hAnsi="Arial" w:cs="Arial"/>
          <w:color w:val="002060"/>
          <w:sz w:val="16"/>
          <w:szCs w:val="16"/>
        </w:rPr>
        <w:t>Fondazione ISI</w:t>
      </w:r>
      <w:r w:rsidR="00650E28" w:rsidRPr="006B602F">
        <w:rPr>
          <w:rFonts w:ascii="Arial" w:hAnsi="Arial" w:cs="Arial"/>
          <w:color w:val="002060"/>
          <w:sz w:val="16"/>
          <w:szCs w:val="16"/>
        </w:rPr>
        <w:t xml:space="preserve"> </w:t>
      </w:r>
      <w:r w:rsidRPr="006B602F">
        <w:rPr>
          <w:rFonts w:ascii="Arial" w:hAnsi="Arial" w:cs="Arial"/>
          <w:color w:val="002060"/>
          <w:sz w:val="16"/>
          <w:szCs w:val="16"/>
        </w:rPr>
        <w:t>assicura che il trattamento dei dati sarà effettuato tramite l'utilizzo di idonee procedure che evitino il rischio di perdita, accesso non autorizzato, uso illecito e diffusione, nel rispetto dei limiti e delle condizioni posti dal Regolamento UE 2016/679.</w:t>
      </w:r>
    </w:p>
    <w:p w:rsidR="00A354F3" w:rsidRPr="006B602F" w:rsidRDefault="00A354F3" w:rsidP="00A354F3">
      <w:pPr>
        <w:autoSpaceDE w:val="0"/>
        <w:autoSpaceDN w:val="0"/>
        <w:adjustRightInd w:val="0"/>
        <w:spacing w:after="0" w:line="240" w:lineRule="auto"/>
        <w:rPr>
          <w:rFonts w:ascii="Arial" w:hAnsi="Arial" w:cs="Arial"/>
          <w:color w:val="002060"/>
          <w:sz w:val="16"/>
          <w:szCs w:val="16"/>
        </w:rPr>
      </w:pPr>
    </w:p>
    <w:p w:rsidR="00A354F3" w:rsidRPr="006B602F" w:rsidRDefault="00A354F3" w:rsidP="00A354F3">
      <w:pPr>
        <w:keepNext/>
        <w:spacing w:after="0" w:line="276" w:lineRule="auto"/>
        <w:jc w:val="both"/>
        <w:rPr>
          <w:rFonts w:ascii="Arial" w:hAnsi="Arial" w:cs="Arial"/>
          <w:b/>
          <w:color w:val="002060"/>
          <w:sz w:val="16"/>
          <w:szCs w:val="16"/>
          <w:shd w:val="clear" w:color="auto" w:fill="FFFFFF"/>
          <w:lang w:eastAsia="zh-CN" w:bidi="hi-IN"/>
        </w:rPr>
      </w:pPr>
      <w:r w:rsidRPr="006B602F">
        <w:rPr>
          <w:rFonts w:ascii="Arial" w:hAnsi="Arial" w:cs="Arial"/>
          <w:b/>
          <w:color w:val="002060"/>
          <w:sz w:val="16"/>
          <w:szCs w:val="16"/>
          <w:shd w:val="clear" w:color="auto" w:fill="FFFFFF"/>
          <w:lang w:eastAsia="zh-CN" w:bidi="hi-IN"/>
        </w:rPr>
        <w:t>Ambito di comunicazione e diffusione</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La informiamo che i dati raccolti non saranno oggetto di comunicazione senza Suo esplicito consenso, salvo le comunicazioni necessarie che possono comportare il trasferimento di dati ad enti pubblici, a consulenti o ad altri soggetti per l’adempimento degli obblighi di legge e per le normali attività connesse all’attuazione del progetto RETIC e alle attività ad esso connesse.</w:t>
      </w: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I soggetti che possono venire a conoscenza dei dati personali dell'utente in qualità di responsabili o incaricati (in base all'Articolo 13 Comma 1 del GDPR) sono:</w:t>
      </w:r>
    </w:p>
    <w:p w:rsidR="00A354F3" w:rsidRPr="006B602F" w:rsidRDefault="00A354F3" w:rsidP="00A354F3">
      <w:pPr>
        <w:numPr>
          <w:ilvl w:val="0"/>
          <w:numId w:val="3"/>
        </w:numPr>
        <w:autoSpaceDE w:val="0"/>
        <w:autoSpaceDN w:val="0"/>
        <w:adjustRightInd w:val="0"/>
        <w:spacing w:after="0" w:line="240" w:lineRule="auto"/>
        <w:ind w:left="448" w:hanging="196"/>
        <w:contextualSpacing/>
        <w:rPr>
          <w:rFonts w:ascii="Arial" w:hAnsi="Arial" w:cs="Arial"/>
          <w:color w:val="002060"/>
          <w:sz w:val="16"/>
          <w:szCs w:val="16"/>
        </w:rPr>
      </w:pPr>
      <w:r w:rsidRPr="006B602F">
        <w:rPr>
          <w:rFonts w:ascii="Arial" w:hAnsi="Arial" w:cs="Arial"/>
          <w:color w:val="002060"/>
          <w:sz w:val="16"/>
          <w:szCs w:val="16"/>
        </w:rPr>
        <w:t>Il Titolare del trattamento</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Il personale del Titolare del trattamento, per l'espletamento delle richieste dell'utente (registrazione alle iniziative</w:t>
      </w:r>
      <w:r w:rsidR="00EE3925" w:rsidRPr="006B602F">
        <w:rPr>
          <w:rFonts w:ascii="Arial" w:hAnsi="Arial" w:cs="Arial"/>
          <w:color w:val="002060"/>
          <w:sz w:val="16"/>
          <w:szCs w:val="16"/>
        </w:rPr>
        <w:t xml:space="preserve"> e opportunità</w:t>
      </w:r>
      <w:r w:rsidRPr="006B602F">
        <w:rPr>
          <w:rFonts w:ascii="Arial" w:hAnsi="Arial" w:cs="Arial"/>
          <w:color w:val="002060"/>
          <w:sz w:val="16"/>
          <w:szCs w:val="16"/>
        </w:rPr>
        <w:t>, risposta ad una richiesta di informazioni, invio di comunicazioni per la gestione delle attività connesse al progetto RETIC).</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I partner di progetto o i soggetti che si occupano di attività legate alla logistica, organizzazione e segreteria nelle attività di progetto.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Periodo di Conservazione dei Dati</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 xml:space="preserve">I dati raccolti per l’iscrizione ad attività di progetto, saranno inseriti nel database aziendale e conservati per il tempo della durata del progetto stesso, o fino alla conclusione delle attività ad esso correlate, al termine del quale saranno cancellati o resi anonimi entro i tempi stabiliti dalla norma di legge. I dati personali degli utenti che inviano una richiesta in relazione al progetto RETIC, saranno conservati per </w:t>
      </w:r>
      <w:r w:rsidRPr="006B602F">
        <w:rPr>
          <w:rFonts w:ascii="Arial" w:hAnsi="Arial" w:cs="Arial"/>
          <w:color w:val="002060"/>
          <w:sz w:val="16"/>
          <w:szCs w:val="16"/>
          <w:shd w:val="clear" w:color="auto" w:fill="FFFFFF"/>
          <w:lang w:eastAsia="zh-CN" w:bidi="hi-IN"/>
        </w:rPr>
        <w:t>il conseguimento delle finalità per le quali sono raccolti e trattati</w:t>
      </w:r>
      <w:r w:rsidRPr="006B602F">
        <w:rPr>
          <w:rFonts w:ascii="Arial" w:hAnsi="Arial" w:cs="Arial"/>
          <w:color w:val="002060"/>
          <w:sz w:val="16"/>
          <w:szCs w:val="16"/>
        </w:rPr>
        <w:t xml:space="preserve">. Qualora intervenga la revoca del consenso al trattamento specifico da parte dell'interessato, i dati verranno cancellati o resi anonimi entro 72 ore dalla ricezione della revoca. Ai sensi dell'Art. 13, comma 2, lettera (f) del Regolamento, si informa che tutti i dati raccolti non saranno comunque oggetto di alcun processo decisionale automatizzato, compresa la </w:t>
      </w:r>
      <w:proofErr w:type="spellStart"/>
      <w:r w:rsidRPr="006B602F">
        <w:rPr>
          <w:rFonts w:ascii="Arial" w:hAnsi="Arial" w:cs="Arial"/>
          <w:color w:val="002060"/>
          <w:sz w:val="16"/>
          <w:szCs w:val="16"/>
        </w:rPr>
        <w:t>profilazione</w:t>
      </w:r>
      <w:proofErr w:type="spellEnd"/>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rPr>
          <w:rFonts w:ascii="Arial" w:hAnsi="Arial" w:cs="Arial"/>
          <w:b/>
          <w:bCs/>
          <w:color w:val="002060"/>
          <w:sz w:val="16"/>
          <w:szCs w:val="16"/>
        </w:rPr>
      </w:pPr>
      <w:r w:rsidRPr="006B602F">
        <w:rPr>
          <w:rFonts w:ascii="Arial" w:hAnsi="Arial" w:cs="Arial"/>
          <w:b/>
          <w:bCs/>
          <w:color w:val="002060"/>
          <w:sz w:val="16"/>
          <w:szCs w:val="16"/>
        </w:rPr>
        <w:t>Diritti dell’interessato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Gli utenti possono sempre esercitare i diritti esplicitati negli articoli 13 (Comma 2), 15, 17, 18, 19 e 21 del GDPR, qui riassunti nei seguenti punti:</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l'interessato ha il diritto di ottenere la conferma dell'esistenza di dati che lo riguardano, anche se non ancora comunicati, e di avere la loro comunicazione in forma intelligibile;</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l'interessato ha il diritto di chiedere al Titolare del trattamento l'accesso ai dati personali, l'integrazione, la rettifica, la cancellazione degli stessi o la limitazione dei trattamenti che lo riguardano o di opporsi al loro trattamento, oltre al diritto alla portabilità dei dati;</w:t>
      </w:r>
    </w:p>
    <w:p w:rsidR="00A354F3" w:rsidRPr="006B602F" w:rsidRDefault="00A354F3" w:rsidP="00A354F3">
      <w:pPr>
        <w:numPr>
          <w:ilvl w:val="0"/>
          <w:numId w:val="3"/>
        </w:numPr>
        <w:autoSpaceDE w:val="0"/>
        <w:autoSpaceDN w:val="0"/>
        <w:adjustRightInd w:val="0"/>
        <w:spacing w:after="0" w:line="240" w:lineRule="auto"/>
        <w:ind w:left="448" w:hanging="196"/>
        <w:contextualSpacing/>
        <w:jc w:val="both"/>
        <w:rPr>
          <w:rFonts w:ascii="Arial" w:hAnsi="Arial" w:cs="Arial"/>
          <w:color w:val="002060"/>
          <w:sz w:val="16"/>
          <w:szCs w:val="16"/>
        </w:rPr>
      </w:pPr>
      <w:r w:rsidRPr="006B602F">
        <w:rPr>
          <w:rFonts w:ascii="Arial" w:hAnsi="Arial" w:cs="Arial"/>
          <w:color w:val="002060"/>
          <w:sz w:val="16"/>
          <w:szCs w:val="16"/>
        </w:rPr>
        <w:t>ha il diritto di proporre un reclamo al Garante per la protezione dei dati personali, seguendo le procedure e le indicazioni pubblicate sul sito web ufficiale dell'Autorità su www.garanteprivacy.it.</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L'esercizio dei diritti non è soggetto ad alcun vincolo di forma ed è gratuito.</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b/>
          <w:color w:val="002060"/>
          <w:sz w:val="16"/>
          <w:szCs w:val="16"/>
        </w:rPr>
        <w:t>A partire dal ricevimento dell’iscrizione alle iniziative del progetto RETIC, tramite accettazione della presente comunicazione informativa, si intenderà rilasciato il consenso al trattamento dei dati personali di cui ai punti sopra</w:t>
      </w:r>
      <w:r w:rsidRPr="006B602F">
        <w:rPr>
          <w:rFonts w:ascii="Arial" w:hAnsi="Arial" w:cs="Arial"/>
          <w:color w:val="002060"/>
          <w:sz w:val="16"/>
          <w:szCs w:val="16"/>
        </w:rPr>
        <w:t>.</w:t>
      </w:r>
    </w:p>
    <w:p w:rsidR="00A354F3" w:rsidRPr="006B602F" w:rsidRDefault="00A354F3" w:rsidP="00A354F3">
      <w:pPr>
        <w:autoSpaceDE w:val="0"/>
        <w:autoSpaceDN w:val="0"/>
        <w:adjustRightInd w:val="0"/>
        <w:spacing w:after="0" w:line="240" w:lineRule="auto"/>
        <w:jc w:val="both"/>
        <w:rPr>
          <w:rFonts w:ascii="Arial" w:hAnsi="Arial" w:cs="Arial"/>
          <w:b/>
          <w:bCs/>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b/>
          <w:bCs/>
          <w:color w:val="002060"/>
          <w:sz w:val="16"/>
          <w:szCs w:val="16"/>
        </w:rPr>
      </w:pPr>
      <w:r w:rsidRPr="006B602F">
        <w:rPr>
          <w:rFonts w:ascii="Arial" w:hAnsi="Arial" w:cs="Arial"/>
          <w:b/>
          <w:bCs/>
          <w:color w:val="002060"/>
          <w:sz w:val="16"/>
          <w:szCs w:val="16"/>
        </w:rPr>
        <w:t>Modalità di esercizio dei diritti</w:t>
      </w:r>
    </w:p>
    <w:p w:rsidR="00A354F3" w:rsidRPr="006B602F" w:rsidRDefault="00A354F3" w:rsidP="00A354F3">
      <w:pPr>
        <w:autoSpaceDE w:val="0"/>
        <w:autoSpaceDN w:val="0"/>
        <w:adjustRightInd w:val="0"/>
        <w:spacing w:after="0" w:line="240" w:lineRule="auto"/>
        <w:jc w:val="both"/>
        <w:rPr>
          <w:rFonts w:ascii="Arial" w:eastAsia="ArialMT" w:hAnsi="Arial" w:cs="Arial"/>
          <w:color w:val="002060"/>
          <w:sz w:val="16"/>
          <w:szCs w:val="16"/>
        </w:rPr>
      </w:pPr>
      <w:r w:rsidRPr="006B602F">
        <w:rPr>
          <w:rFonts w:ascii="Arial" w:eastAsia="ArialMT" w:hAnsi="Arial" w:cs="Arial"/>
          <w:color w:val="002060"/>
          <w:sz w:val="16"/>
          <w:szCs w:val="16"/>
        </w:rPr>
        <w:t xml:space="preserve">Gli utenti possono esercitare i propri diritti in qualsiasi momento, inviando una mail all'indirizzo </w:t>
      </w:r>
      <w:hyperlink r:id="rId15" w:history="1">
        <w:r w:rsidR="00650E28" w:rsidRPr="00650E28">
          <w:rPr>
            <w:rFonts w:ascii="Arial" w:eastAsia="ArialMT" w:hAnsi="Arial" w:cs="Arial"/>
            <w:color w:val="002060"/>
            <w:sz w:val="16"/>
            <w:szCs w:val="16"/>
          </w:rPr>
          <w:t>info@fondazioneisi.org</w:t>
        </w:r>
      </w:hyperlink>
      <w:r w:rsidR="00650E28" w:rsidRPr="00650E28">
        <w:rPr>
          <w:rFonts w:ascii="Arial" w:eastAsia="ArialMT" w:hAnsi="Arial" w:cs="Arial"/>
          <w:color w:val="002060"/>
          <w:sz w:val="16"/>
          <w:szCs w:val="16"/>
        </w:rPr>
        <w:t xml:space="preserve"> – PEC </w:t>
      </w:r>
      <w:hyperlink r:id="rId16" w:history="1">
        <w:r w:rsidR="00650E28" w:rsidRPr="00650E28">
          <w:rPr>
            <w:rFonts w:ascii="Arial" w:eastAsia="ArialMT" w:hAnsi="Arial" w:cs="Arial"/>
            <w:color w:val="002060"/>
            <w:sz w:val="16"/>
            <w:szCs w:val="16"/>
          </w:rPr>
          <w:t>fondazione.innovazionesviluppo@legalmail.it</w:t>
        </w:r>
      </w:hyperlink>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r w:rsidRPr="006B602F">
        <w:rPr>
          <w:rFonts w:ascii="Arial" w:hAnsi="Arial" w:cs="Arial"/>
          <w:color w:val="002060"/>
          <w:sz w:val="16"/>
          <w:szCs w:val="16"/>
        </w:rPr>
        <w:t>Il sottoscritto presta il suo consenso al trattamento dei dati personali per i fini indicati nella suddetta informativa.</w:t>
      </w:r>
    </w:p>
    <w:p w:rsidR="00A354F3" w:rsidRPr="006B602F" w:rsidRDefault="00A354F3" w:rsidP="00A354F3">
      <w:pPr>
        <w:autoSpaceDE w:val="0"/>
        <w:autoSpaceDN w:val="0"/>
        <w:adjustRightInd w:val="0"/>
        <w:spacing w:after="0" w:line="240" w:lineRule="auto"/>
        <w:jc w:val="both"/>
        <w:rPr>
          <w:rFonts w:ascii="Arial" w:hAnsi="Arial" w:cs="Arial"/>
          <w:color w:val="002060"/>
          <w:sz w:val="16"/>
          <w:szCs w:val="16"/>
        </w:rPr>
      </w:pPr>
    </w:p>
    <w:p w:rsidR="00EE3925" w:rsidRPr="006B602F" w:rsidRDefault="00A354F3">
      <w:pPr>
        <w:rPr>
          <w:color w:val="002060"/>
        </w:rPr>
      </w:pPr>
      <w:r w:rsidRPr="006B602F">
        <w:rPr>
          <w:color w:val="002060"/>
        </w:rPr>
        <w:t>Luogo………………………………….. Data …………………………………… Firma………………………………………………………………..</w:t>
      </w:r>
    </w:p>
    <w:sectPr w:rsidR="00EE3925" w:rsidRPr="006B602F">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A0C" w:rsidRDefault="00DA0A0C" w:rsidP="00706B2C">
      <w:pPr>
        <w:spacing w:after="0" w:line="240" w:lineRule="auto"/>
      </w:pPr>
      <w:r>
        <w:separator/>
      </w:r>
    </w:p>
  </w:endnote>
  <w:endnote w:type="continuationSeparator" w:id="0">
    <w:p w:rsidR="00DA0A0C" w:rsidRDefault="00DA0A0C" w:rsidP="0070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Display">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05F" w:rsidRDefault="00AB0048" w:rsidP="0035605F">
    <w:pPr>
      <w:pStyle w:val="Pidipagina"/>
      <w:jc w:val="center"/>
    </w:pPr>
    <w:r>
      <w:rPr>
        <w:noProof/>
        <w:lang w:eastAsia="it-IT"/>
      </w:rPr>
      <w:drawing>
        <wp:anchor distT="0" distB="0" distL="114300" distR="114300" simplePos="0" relativeHeight="251662336" behindDoc="0" locked="0" layoutInCell="1" allowOverlap="1">
          <wp:simplePos x="0" y="0"/>
          <wp:positionH relativeFrom="column">
            <wp:posOffset>2472690</wp:posOffset>
          </wp:positionH>
          <wp:positionV relativeFrom="paragraph">
            <wp:posOffset>13970</wp:posOffset>
          </wp:positionV>
          <wp:extent cx="3718560" cy="6096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operation.jpg"/>
                  <pic:cNvPicPr/>
                </pic:nvPicPr>
                <pic:blipFill>
                  <a:blip r:embed="rId1">
                    <a:extLst>
                      <a:ext uri="{28A0092B-C50C-407E-A947-70E740481C1C}">
                        <a14:useLocalDpi xmlns:a14="http://schemas.microsoft.com/office/drawing/2010/main" val="0"/>
                      </a:ext>
                    </a:extLst>
                  </a:blip>
                  <a:stretch>
                    <a:fillRect/>
                  </a:stretch>
                </pic:blipFill>
                <pic:spPr>
                  <a:xfrm>
                    <a:off x="0" y="0"/>
                    <a:ext cx="3718560" cy="609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A0C" w:rsidRDefault="00DA0A0C" w:rsidP="00706B2C">
      <w:pPr>
        <w:spacing w:after="0" w:line="240" w:lineRule="auto"/>
      </w:pPr>
      <w:r>
        <w:separator/>
      </w:r>
    </w:p>
  </w:footnote>
  <w:footnote w:type="continuationSeparator" w:id="0">
    <w:p w:rsidR="00DA0A0C" w:rsidRDefault="00DA0A0C" w:rsidP="00706B2C">
      <w:pPr>
        <w:spacing w:after="0" w:line="240" w:lineRule="auto"/>
      </w:pPr>
      <w:r>
        <w:continuationSeparator/>
      </w:r>
    </w:p>
  </w:footnote>
  <w:footnote w:id="1">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footnoteRef/>
      </w:r>
      <w:r w:rsidRPr="00C057AC">
        <w:rPr>
          <w:bCs/>
          <w:color w:val="323E4F" w:themeColor="text2" w:themeShade="BF"/>
          <w:sz w:val="16"/>
          <w:szCs w:val="16"/>
        </w:rPr>
        <w:t xml:space="preserve"> Art. 2, par. 2 Regolamento n. 1407/2013: Ai fini del presente regolamento, s'intende per «impresa unica» l’insieme delle imprese fra le quali esiste almeno una delle relazioni seguenti:</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a) un’impresa detiene la maggioranza dei diritti di voto degli azionisti o soci di un’altra impresa; b) un’impresa ha il diritto di nominare o revocare la maggioranza dei membri del consiglio di amministrazione, direzione o sorveglianza di un’altra impresa;</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c) un’impresa ha il diritto di esercitare un’influenza dominante su un’altra impresa in virtù di un contratto concluso con quest’ultima oppure in virtù di una clausola dello statuto di quest’ultima;</w:t>
      </w:r>
    </w:p>
    <w:p w:rsidR="00C057AC" w:rsidRPr="00C057AC" w:rsidRDefault="00C057AC" w:rsidP="00C057AC">
      <w:pPr>
        <w:pStyle w:val="Testonotaapidipagina"/>
        <w:jc w:val="both"/>
        <w:rPr>
          <w:bCs/>
          <w:color w:val="323E4F" w:themeColor="text2" w:themeShade="BF"/>
          <w:sz w:val="16"/>
          <w:szCs w:val="16"/>
        </w:rPr>
      </w:pPr>
      <w:r w:rsidRPr="00C057AC">
        <w:rPr>
          <w:bCs/>
          <w:color w:val="323E4F" w:themeColor="text2" w:themeShade="BF"/>
          <w:sz w:val="16"/>
          <w:szCs w:val="16"/>
        </w:rPr>
        <w:t>d) un’impresa azionista o socia di un’altra impresa controlla da sola, in virtù di un accordo stipulato con altri azionisti o soci dell’altra impresa, la maggioranza dei diritti di voto degli azionisti o soci di quest’ultima.</w:t>
      </w:r>
    </w:p>
    <w:p w:rsidR="00E879CD" w:rsidRDefault="00C057AC" w:rsidP="00C057AC">
      <w:pPr>
        <w:pStyle w:val="Testonotaapidipagina"/>
        <w:jc w:val="both"/>
      </w:pPr>
      <w:r w:rsidRPr="00C057AC">
        <w:rPr>
          <w:bCs/>
          <w:color w:val="323E4F" w:themeColor="text2" w:themeShade="BF"/>
          <w:sz w:val="16"/>
          <w:szCs w:val="16"/>
        </w:rPr>
        <w:t>Le imprese fra le quali intercorre una delle relazioni di cui al primo comma, lettere da a) a d), per il tramite di una o più altre imprese sono anch’esse considerate un’impresa unica.</w:t>
      </w:r>
    </w:p>
  </w:footnote>
  <w:footnote w:id="2">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Si tratterà di un’impresa diversa da quella rappresentata nel caso gli aiuti si riferiscano ad imprese interessate, con l’impresa rappresentata, da operazioni di fusione o acquisizione.</w:t>
      </w:r>
    </w:p>
  </w:footnote>
  <w:footnote w:id="3">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Si intende l’Ente che ha effettuato la concessione o di riferimento (Stato, Regione, Provincia, Comune, C.C.I.A.A., Inps. </w:t>
      </w:r>
      <w:proofErr w:type="spellStart"/>
      <w:r w:rsidRPr="00B4368F">
        <w:rPr>
          <w:bCs/>
          <w:color w:val="323E4F" w:themeColor="text2" w:themeShade="BF"/>
          <w:sz w:val="16"/>
          <w:szCs w:val="16"/>
        </w:rPr>
        <w:t>Inail</w:t>
      </w:r>
      <w:proofErr w:type="spellEnd"/>
      <w:r w:rsidRPr="00B4368F">
        <w:rPr>
          <w:bCs/>
          <w:color w:val="323E4F" w:themeColor="text2" w:themeShade="BF"/>
          <w:sz w:val="16"/>
          <w:szCs w:val="16"/>
        </w:rPr>
        <w:t>, Agenzia delle Entrate, ecc.)</w:t>
      </w:r>
    </w:p>
  </w:footnote>
  <w:footnote w:id="4">
    <w:p w:rsidR="00E879CD" w:rsidRDefault="00B4368F" w:rsidP="00B4368F">
      <w:pPr>
        <w:pStyle w:val="Testonotaapidipagina"/>
        <w:jc w:val="both"/>
      </w:pPr>
      <w:r w:rsidRPr="00B4368F">
        <w:rPr>
          <w:rStyle w:val="Rimandonotaapidipagina"/>
          <w:bCs/>
          <w:color w:val="323E4F" w:themeColor="text2" w:themeShade="BF"/>
          <w:sz w:val="16"/>
          <w:szCs w:val="16"/>
        </w:rPr>
        <w:footnoteRef/>
      </w:r>
      <w:r w:rsidRPr="00B4368F">
        <w:rPr>
          <w:bCs/>
          <w:color w:val="323E4F" w:themeColor="text2" w:themeShade="BF"/>
          <w:sz w:val="16"/>
          <w:szCs w:val="16"/>
        </w:rPr>
        <w:t xml:space="preserve"> Questo importo potrà differire da quello inserito nella colonna “concesso” in due circostanze: a) quando l’erogato a saldo sarà ridotto rispetto alla concessione originaria; b) quando l’impresa rappresentata sia stata oggetto di scissione ed una parte dell’aiuto sia imputabile all’impresa scissa.</w:t>
      </w:r>
    </w:p>
  </w:footnote>
  <w:footnote w:id="5">
    <w:p w:rsidR="00E879CD" w:rsidRDefault="00C057AC" w:rsidP="00C057AC">
      <w:pPr>
        <w:pStyle w:val="Testonotaapidipagina"/>
        <w:jc w:val="both"/>
      </w:pPr>
      <w:r w:rsidRPr="00C057AC">
        <w:rPr>
          <w:bCs/>
          <w:color w:val="323E4F" w:themeColor="text2" w:themeShade="BF"/>
          <w:sz w:val="16"/>
          <w:szCs w:val="16"/>
        </w:rPr>
        <w:footnoteRef/>
      </w:r>
      <w:r w:rsidRPr="00C057AC">
        <w:rPr>
          <w:bCs/>
          <w:color w:val="323E4F" w:themeColor="text2" w:themeShade="BF"/>
          <w:sz w:val="16"/>
          <w:szCs w:val="16"/>
        </w:rPr>
        <w:t xml:space="preserve"> Da compilare solo nel caso gli aiuti richiesti siano imputabili ad attività di trasporto merci su strada per conto di terzi.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B2C" w:rsidRDefault="003936FD" w:rsidP="00B401ED">
    <w:pPr>
      <w:pStyle w:val="Intestazione"/>
      <w:jc w:val="center"/>
    </w:pPr>
    <w:r>
      <w:rPr>
        <w:noProof/>
        <w:lang w:eastAsia="it-IT"/>
      </w:rPr>
      <w:drawing>
        <wp:anchor distT="0" distB="0" distL="114300" distR="114300" simplePos="0" relativeHeight="251658240" behindDoc="0" locked="0" layoutInCell="1" allowOverlap="1" wp14:anchorId="151268CB" wp14:editId="7E4B02DE">
          <wp:simplePos x="0" y="0"/>
          <wp:positionH relativeFrom="column">
            <wp:posOffset>5097145</wp:posOffset>
          </wp:positionH>
          <wp:positionV relativeFrom="paragraph">
            <wp:posOffset>-305435</wp:posOffset>
          </wp:positionV>
          <wp:extent cx="1024890" cy="553720"/>
          <wp:effectExtent l="0" t="0" r="3810" b="0"/>
          <wp:wrapSquare wrapText="bothSides"/>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4890" cy="5537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it-IT"/>
      </w:rPr>
      <w:drawing>
        <wp:anchor distT="0" distB="0" distL="114300" distR="114300" simplePos="0" relativeHeight="251661312" behindDoc="0" locked="0" layoutInCell="1" allowOverlap="1" wp14:anchorId="1282379E" wp14:editId="289C73C7">
          <wp:simplePos x="0" y="0"/>
          <wp:positionH relativeFrom="column">
            <wp:posOffset>-635</wp:posOffset>
          </wp:positionH>
          <wp:positionV relativeFrom="paragraph">
            <wp:posOffset>-304165</wp:posOffset>
          </wp:positionV>
          <wp:extent cx="4017010" cy="518160"/>
          <wp:effectExtent l="0" t="0" r="254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terreg+ReTIC.jpg"/>
                  <pic:cNvPicPr/>
                </pic:nvPicPr>
                <pic:blipFill>
                  <a:blip r:embed="rId2">
                    <a:extLst>
                      <a:ext uri="{28A0092B-C50C-407E-A947-70E740481C1C}">
                        <a14:useLocalDpi xmlns:a14="http://schemas.microsoft.com/office/drawing/2010/main" val="0"/>
                      </a:ext>
                    </a:extLst>
                  </a:blip>
                  <a:stretch>
                    <a:fillRect/>
                  </a:stretch>
                </pic:blipFill>
                <pic:spPr>
                  <a:xfrm>
                    <a:off x="0" y="0"/>
                    <a:ext cx="4017010" cy="5181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D5F1D"/>
    <w:multiLevelType w:val="hybridMultilevel"/>
    <w:tmpl w:val="92A2F7A8"/>
    <w:lvl w:ilvl="0" w:tplc="04100019">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074C3103"/>
    <w:multiLevelType w:val="hybridMultilevel"/>
    <w:tmpl w:val="1856F968"/>
    <w:lvl w:ilvl="0" w:tplc="8A22D796">
      <w:start w:val="1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081A50"/>
    <w:multiLevelType w:val="hybridMultilevel"/>
    <w:tmpl w:val="D8665436"/>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1CE52F4F"/>
    <w:multiLevelType w:val="hybridMultilevel"/>
    <w:tmpl w:val="40E2B34C"/>
    <w:lvl w:ilvl="0" w:tplc="97DC7B64">
      <w:start w:val="1"/>
      <w:numFmt w:val="bullet"/>
      <w:lvlText w:val="-"/>
      <w:lvlJc w:val="left"/>
      <w:pPr>
        <w:ind w:left="720" w:hanging="360"/>
      </w:pPr>
      <w:rPr>
        <w:rFonts w:ascii="Sitka Display" w:hAnsi="Sitka Display"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3E0400"/>
    <w:multiLevelType w:val="hybridMultilevel"/>
    <w:tmpl w:val="C3AADA7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E913AA6"/>
    <w:multiLevelType w:val="hybridMultilevel"/>
    <w:tmpl w:val="5CA0C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D7C7DD7"/>
    <w:multiLevelType w:val="hybridMultilevel"/>
    <w:tmpl w:val="D40EC7B4"/>
    <w:lvl w:ilvl="0" w:tplc="8D848B98">
      <w:start w:val="1"/>
      <w:numFmt w:val="upperLetter"/>
      <w:lvlText w:val="%1)"/>
      <w:lvlJc w:val="left"/>
      <w:pPr>
        <w:tabs>
          <w:tab w:val="num" w:pos="360"/>
        </w:tabs>
        <w:ind w:left="36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41BA4344"/>
    <w:multiLevelType w:val="hybridMultilevel"/>
    <w:tmpl w:val="6FD0DA4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E537D7F"/>
    <w:multiLevelType w:val="hybridMultilevel"/>
    <w:tmpl w:val="AA029780"/>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nsid w:val="548667A8"/>
    <w:multiLevelType w:val="hybridMultilevel"/>
    <w:tmpl w:val="F59850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9A00942"/>
    <w:multiLevelType w:val="hybridMultilevel"/>
    <w:tmpl w:val="975A0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2786425"/>
    <w:multiLevelType w:val="hybridMultilevel"/>
    <w:tmpl w:val="46381E20"/>
    <w:lvl w:ilvl="0" w:tplc="2AFA463E">
      <w:start w:val="1"/>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FC0729"/>
    <w:multiLevelType w:val="hybridMultilevel"/>
    <w:tmpl w:val="E7868E7E"/>
    <w:lvl w:ilvl="0" w:tplc="064CFBB4">
      <w:start w:val="4"/>
      <w:numFmt w:val="bullet"/>
      <w:lvlText w:val="-"/>
      <w:lvlJc w:val="left"/>
      <w:pPr>
        <w:ind w:left="644" w:hanging="360"/>
      </w:pPr>
      <w:rPr>
        <w:rFonts w:ascii="Calibri" w:eastAsia="Calibri" w:hAnsi="Calibri" w:cs="Verdana"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3">
    <w:nsid w:val="74497497"/>
    <w:multiLevelType w:val="hybridMultilevel"/>
    <w:tmpl w:val="7B0A89B4"/>
    <w:lvl w:ilvl="0" w:tplc="37A086BA">
      <w:start w:val="1"/>
      <w:numFmt w:val="lowerLetter"/>
      <w:lvlText w:val="%1)"/>
      <w:lvlJc w:val="left"/>
      <w:pPr>
        <w:ind w:left="720" w:hanging="360"/>
      </w:pPr>
      <w:rPr>
        <w:rFonts w:cs="Times New Roman" w:hint="default"/>
        <w:i/>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786F7D1D"/>
    <w:multiLevelType w:val="hybridMultilevel"/>
    <w:tmpl w:val="A824E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1"/>
  </w:num>
  <w:num w:numId="5">
    <w:abstractNumId w:val="10"/>
  </w:num>
  <w:num w:numId="6">
    <w:abstractNumId w:val="14"/>
  </w:num>
  <w:num w:numId="7">
    <w:abstractNumId w:val="0"/>
  </w:num>
  <w:num w:numId="8">
    <w:abstractNumId w:val="1"/>
  </w:num>
  <w:num w:numId="9">
    <w:abstractNumId w:val="6"/>
  </w:num>
  <w:num w:numId="10">
    <w:abstractNumId w:val="9"/>
  </w:num>
  <w:num w:numId="11">
    <w:abstractNumId w:val="1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defaultTabStop w:val="708"/>
  <w:hyphenationZone w:val="283"/>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3F4"/>
    <w:rsid w:val="000A6B97"/>
    <w:rsid w:val="000C0D88"/>
    <w:rsid w:val="0010451A"/>
    <w:rsid w:val="00141CA9"/>
    <w:rsid w:val="001634C7"/>
    <w:rsid w:val="00167174"/>
    <w:rsid w:val="001D403B"/>
    <w:rsid w:val="002263C0"/>
    <w:rsid w:val="00240583"/>
    <w:rsid w:val="00295171"/>
    <w:rsid w:val="002965DB"/>
    <w:rsid w:val="002977A7"/>
    <w:rsid w:val="002A6464"/>
    <w:rsid w:val="002C736B"/>
    <w:rsid w:val="0030522C"/>
    <w:rsid w:val="0035605F"/>
    <w:rsid w:val="003907CE"/>
    <w:rsid w:val="003936FD"/>
    <w:rsid w:val="003B2ABD"/>
    <w:rsid w:val="00437B5E"/>
    <w:rsid w:val="00474B88"/>
    <w:rsid w:val="005203F4"/>
    <w:rsid w:val="00546BE5"/>
    <w:rsid w:val="005840AA"/>
    <w:rsid w:val="005A1104"/>
    <w:rsid w:val="005C7A64"/>
    <w:rsid w:val="005E04B9"/>
    <w:rsid w:val="00610870"/>
    <w:rsid w:val="006441BA"/>
    <w:rsid w:val="00650E28"/>
    <w:rsid w:val="006A1130"/>
    <w:rsid w:val="006B602F"/>
    <w:rsid w:val="006C3F76"/>
    <w:rsid w:val="006E2939"/>
    <w:rsid w:val="00706B2C"/>
    <w:rsid w:val="00711C4A"/>
    <w:rsid w:val="00722642"/>
    <w:rsid w:val="0077537E"/>
    <w:rsid w:val="008606CF"/>
    <w:rsid w:val="008701EC"/>
    <w:rsid w:val="008E3619"/>
    <w:rsid w:val="0091397A"/>
    <w:rsid w:val="009948ED"/>
    <w:rsid w:val="009B1021"/>
    <w:rsid w:val="009F1F2D"/>
    <w:rsid w:val="00A354F3"/>
    <w:rsid w:val="00A366F2"/>
    <w:rsid w:val="00A85C9D"/>
    <w:rsid w:val="00AB0048"/>
    <w:rsid w:val="00AE5E05"/>
    <w:rsid w:val="00AF6B39"/>
    <w:rsid w:val="00B35675"/>
    <w:rsid w:val="00B401ED"/>
    <w:rsid w:val="00B4368F"/>
    <w:rsid w:val="00B8183D"/>
    <w:rsid w:val="00B97284"/>
    <w:rsid w:val="00BA20E0"/>
    <w:rsid w:val="00BA3663"/>
    <w:rsid w:val="00BA3A0D"/>
    <w:rsid w:val="00BA6FF6"/>
    <w:rsid w:val="00BD3BE4"/>
    <w:rsid w:val="00C05164"/>
    <w:rsid w:val="00C057AC"/>
    <w:rsid w:val="00C240FF"/>
    <w:rsid w:val="00C321B8"/>
    <w:rsid w:val="00C35107"/>
    <w:rsid w:val="00C53187"/>
    <w:rsid w:val="00C53C1E"/>
    <w:rsid w:val="00CA13C2"/>
    <w:rsid w:val="00CC51A0"/>
    <w:rsid w:val="00CC728C"/>
    <w:rsid w:val="00D17102"/>
    <w:rsid w:val="00D64815"/>
    <w:rsid w:val="00DA0A0C"/>
    <w:rsid w:val="00DB6B74"/>
    <w:rsid w:val="00DB70AF"/>
    <w:rsid w:val="00E3101B"/>
    <w:rsid w:val="00E879CD"/>
    <w:rsid w:val="00E9180A"/>
    <w:rsid w:val="00E97652"/>
    <w:rsid w:val="00EC2DBA"/>
    <w:rsid w:val="00EE3925"/>
    <w:rsid w:val="00F02D16"/>
    <w:rsid w:val="00F26A51"/>
    <w:rsid w:val="00F3101D"/>
    <w:rsid w:val="00FC5040"/>
    <w:rsid w:val="00FC68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6B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06B2C"/>
    <w:rPr>
      <w:rFonts w:cs="Times New Roman"/>
    </w:rPr>
  </w:style>
  <w:style w:type="paragraph" w:styleId="Pidipagina">
    <w:name w:val="footer"/>
    <w:basedOn w:val="Normale"/>
    <w:link w:val="PidipaginaCarattere"/>
    <w:uiPriority w:val="99"/>
    <w:unhideWhenUsed/>
    <w:rsid w:val="00706B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6B2C"/>
    <w:rPr>
      <w:rFonts w:cs="Times New Roman"/>
    </w:rPr>
  </w:style>
  <w:style w:type="paragraph" w:styleId="Paragrafoelenco">
    <w:name w:val="List Paragraph"/>
    <w:basedOn w:val="Normale"/>
    <w:uiPriority w:val="34"/>
    <w:qFormat/>
    <w:rsid w:val="00706B2C"/>
    <w:pPr>
      <w:ind w:left="720"/>
      <w:contextualSpacing/>
    </w:pPr>
  </w:style>
  <w:style w:type="table" w:styleId="Grigliatabella">
    <w:name w:val="Table Grid"/>
    <w:basedOn w:val="Tabellanormale"/>
    <w:uiPriority w:val="39"/>
    <w:rsid w:val="00FC50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5C7A64"/>
    <w:pPr>
      <w:spacing w:after="0" w:line="240" w:lineRule="auto"/>
      <w:contextualSpacing/>
    </w:pPr>
    <w:rPr>
      <w:rFonts w:asciiTheme="majorHAnsi" w:eastAsiaTheme="majorEastAsia" w:hAnsiTheme="majorHAnsi"/>
      <w:spacing w:val="-10"/>
      <w:kern w:val="28"/>
      <w:sz w:val="56"/>
      <w:szCs w:val="56"/>
    </w:rPr>
  </w:style>
  <w:style w:type="character" w:customStyle="1" w:styleId="TitoloCarattere">
    <w:name w:val="Titolo Carattere"/>
    <w:basedOn w:val="Carpredefinitoparagrafo"/>
    <w:link w:val="Titolo"/>
    <w:uiPriority w:val="10"/>
    <w:locked/>
    <w:rsid w:val="005C7A64"/>
    <w:rPr>
      <w:rFonts w:asciiTheme="majorHAnsi" w:eastAsiaTheme="majorEastAsia" w:hAnsiTheme="majorHAnsi" w:cs="Times New Roman"/>
      <w:spacing w:val="-10"/>
      <w:kern w:val="28"/>
      <w:sz w:val="56"/>
      <w:szCs w:val="56"/>
    </w:rPr>
  </w:style>
  <w:style w:type="paragraph" w:styleId="Testofumetto">
    <w:name w:val="Balloon Text"/>
    <w:basedOn w:val="Normale"/>
    <w:link w:val="TestofumettoCarattere"/>
    <w:uiPriority w:val="99"/>
    <w:semiHidden/>
    <w:unhideWhenUsed/>
    <w:rsid w:val="00B401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401ED"/>
    <w:rPr>
      <w:rFonts w:ascii="Tahoma" w:hAnsi="Tahoma" w:cs="Tahoma"/>
      <w:sz w:val="16"/>
      <w:szCs w:val="16"/>
    </w:rPr>
  </w:style>
  <w:style w:type="character" w:styleId="Collegamentoipertestuale">
    <w:name w:val="Hyperlink"/>
    <w:basedOn w:val="Carpredefinitoparagrafo"/>
    <w:uiPriority w:val="99"/>
    <w:unhideWhenUsed/>
    <w:rsid w:val="00B401ED"/>
    <w:rPr>
      <w:rFonts w:cs="Times New Roman"/>
      <w:color w:val="0563C1" w:themeColor="hyperlink"/>
      <w:u w:val="single"/>
    </w:rPr>
  </w:style>
  <w:style w:type="paragraph" w:styleId="Rientrocorpodeltesto2">
    <w:name w:val="Body Text Indent 2"/>
    <w:basedOn w:val="Normale"/>
    <w:link w:val="Rientrocorpodeltesto2Carattere"/>
    <w:rsid w:val="00B4368F"/>
    <w:pPr>
      <w:spacing w:after="0" w:line="240" w:lineRule="auto"/>
      <w:ind w:left="1440"/>
      <w:jc w:val="both"/>
    </w:pPr>
    <w:rPr>
      <w:rFonts w:ascii="Garamond" w:hAnsi="Garamond"/>
      <w:sz w:val="24"/>
      <w:szCs w:val="24"/>
    </w:rPr>
  </w:style>
  <w:style w:type="character" w:customStyle="1" w:styleId="Rientrocorpodeltesto2Carattere">
    <w:name w:val="Rientro corpo del testo 2 Carattere"/>
    <w:basedOn w:val="Carpredefinitoparagrafo"/>
    <w:link w:val="Rientrocorpodeltesto2"/>
    <w:locked/>
    <w:rsid w:val="00B4368F"/>
    <w:rPr>
      <w:rFonts w:ascii="Garamond" w:hAnsi="Garamond" w:cs="Times New Roman"/>
      <w:sz w:val="24"/>
      <w:szCs w:val="24"/>
      <w:lang w:val="x-none" w:eastAsia="x-none"/>
    </w:rPr>
  </w:style>
  <w:style w:type="paragraph" w:styleId="Testonotaapidipagina">
    <w:name w:val="footnote text"/>
    <w:basedOn w:val="Normale"/>
    <w:link w:val="TestonotaapidipaginaCarattere"/>
    <w:rsid w:val="00B4368F"/>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locked/>
    <w:rsid w:val="00B4368F"/>
    <w:rPr>
      <w:rFonts w:ascii="Times New Roman" w:hAnsi="Times New Roman" w:cs="Times New Roman"/>
      <w:sz w:val="20"/>
      <w:szCs w:val="20"/>
      <w:lang w:val="x-none" w:eastAsia="x-none"/>
    </w:rPr>
  </w:style>
  <w:style w:type="character" w:styleId="Rimandonotaapidipagina">
    <w:name w:val="footnote reference"/>
    <w:basedOn w:val="Carpredefinitoparagrafo"/>
    <w:rsid w:val="00B4368F"/>
    <w:rPr>
      <w:rFonts w:cs="Times New Roman"/>
      <w:vertAlign w:val="superscript"/>
    </w:rPr>
  </w:style>
  <w:style w:type="paragraph" w:customStyle="1" w:styleId="Stile">
    <w:name w:val="Stile"/>
    <w:basedOn w:val="Normale"/>
    <w:next w:val="Corpotesto"/>
    <w:link w:val="CorpodeltestoCarattere"/>
    <w:uiPriority w:val="99"/>
    <w:unhideWhenUsed/>
    <w:rsid w:val="00B4368F"/>
    <w:pPr>
      <w:spacing w:after="120" w:line="276" w:lineRule="auto"/>
    </w:pPr>
    <w:rPr>
      <w:rFonts w:ascii="Calibri" w:hAnsi="Calibri"/>
    </w:rPr>
  </w:style>
  <w:style w:type="character" w:customStyle="1" w:styleId="CorpodeltestoCarattere">
    <w:name w:val="Corpo del testo Carattere"/>
    <w:link w:val="Stile"/>
    <w:uiPriority w:val="99"/>
    <w:locked/>
    <w:rsid w:val="00B4368F"/>
    <w:rPr>
      <w:sz w:val="22"/>
      <w:lang w:val="x-none" w:eastAsia="en-US"/>
    </w:rPr>
  </w:style>
  <w:style w:type="paragraph" w:styleId="Rientrocorpodeltesto">
    <w:name w:val="Body Text Indent"/>
    <w:basedOn w:val="Normale"/>
    <w:link w:val="RientrocorpodeltestoCarattere"/>
    <w:uiPriority w:val="99"/>
    <w:semiHidden/>
    <w:unhideWhenUsed/>
    <w:rsid w:val="00B4368F"/>
    <w:pPr>
      <w:spacing w:after="120" w:line="276" w:lineRule="auto"/>
      <w:ind w:left="283"/>
    </w:pPr>
    <w:rPr>
      <w:rFonts w:ascii="Calibri" w:hAnsi="Calibri"/>
    </w:rPr>
  </w:style>
  <w:style w:type="character" w:customStyle="1" w:styleId="RientrocorpodeltestoCarattere">
    <w:name w:val="Rientro corpo del testo Carattere"/>
    <w:basedOn w:val="Carpredefinitoparagrafo"/>
    <w:link w:val="Rientrocorpodeltesto"/>
    <w:uiPriority w:val="99"/>
    <w:semiHidden/>
    <w:locked/>
    <w:rsid w:val="00B4368F"/>
    <w:rPr>
      <w:rFonts w:ascii="Calibri" w:hAnsi="Calibri" w:cs="Times New Roman"/>
      <w:lang w:val="x-none" w:eastAsia="x-none"/>
    </w:rPr>
  </w:style>
  <w:style w:type="paragraph" w:styleId="Corpotesto">
    <w:name w:val="Body Text"/>
    <w:basedOn w:val="Normale"/>
    <w:link w:val="CorpotestoCarattere"/>
    <w:uiPriority w:val="99"/>
    <w:semiHidden/>
    <w:unhideWhenUsed/>
    <w:rsid w:val="00B4368F"/>
    <w:pPr>
      <w:spacing w:after="120"/>
    </w:pPr>
  </w:style>
  <w:style w:type="character" w:customStyle="1" w:styleId="CorpotestoCarattere">
    <w:name w:val="Corpo testo Carattere"/>
    <w:basedOn w:val="Carpredefinitoparagrafo"/>
    <w:link w:val="Corpotesto"/>
    <w:uiPriority w:val="99"/>
    <w:semiHidden/>
    <w:locked/>
    <w:rsid w:val="00B4368F"/>
    <w:rPr>
      <w:rFonts w:cs="Times New Roman"/>
    </w:rPr>
  </w:style>
  <w:style w:type="table" w:customStyle="1" w:styleId="Grigliatabella1">
    <w:name w:val="Griglia tabella1"/>
    <w:basedOn w:val="Tabellanormale"/>
    <w:next w:val="Grigliatabella"/>
    <w:uiPriority w:val="39"/>
    <w:rsid w:val="00C057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it-IT"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06B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706B2C"/>
    <w:rPr>
      <w:rFonts w:cs="Times New Roman"/>
    </w:rPr>
  </w:style>
  <w:style w:type="paragraph" w:styleId="Pidipagina">
    <w:name w:val="footer"/>
    <w:basedOn w:val="Normale"/>
    <w:link w:val="PidipaginaCarattere"/>
    <w:uiPriority w:val="99"/>
    <w:unhideWhenUsed/>
    <w:rsid w:val="00706B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706B2C"/>
    <w:rPr>
      <w:rFonts w:cs="Times New Roman"/>
    </w:rPr>
  </w:style>
  <w:style w:type="paragraph" w:styleId="Paragrafoelenco">
    <w:name w:val="List Paragraph"/>
    <w:basedOn w:val="Normale"/>
    <w:uiPriority w:val="34"/>
    <w:qFormat/>
    <w:rsid w:val="00706B2C"/>
    <w:pPr>
      <w:ind w:left="720"/>
      <w:contextualSpacing/>
    </w:pPr>
  </w:style>
  <w:style w:type="table" w:styleId="Grigliatabella">
    <w:name w:val="Table Grid"/>
    <w:basedOn w:val="Tabellanormale"/>
    <w:uiPriority w:val="39"/>
    <w:rsid w:val="00FC504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basedOn w:val="Normale"/>
    <w:next w:val="Normale"/>
    <w:link w:val="TitoloCarattere"/>
    <w:uiPriority w:val="10"/>
    <w:qFormat/>
    <w:rsid w:val="005C7A64"/>
    <w:pPr>
      <w:spacing w:after="0" w:line="240" w:lineRule="auto"/>
      <w:contextualSpacing/>
    </w:pPr>
    <w:rPr>
      <w:rFonts w:asciiTheme="majorHAnsi" w:eastAsiaTheme="majorEastAsia" w:hAnsiTheme="majorHAnsi"/>
      <w:spacing w:val="-10"/>
      <w:kern w:val="28"/>
      <w:sz w:val="56"/>
      <w:szCs w:val="56"/>
    </w:rPr>
  </w:style>
  <w:style w:type="character" w:customStyle="1" w:styleId="TitoloCarattere">
    <w:name w:val="Titolo Carattere"/>
    <w:basedOn w:val="Carpredefinitoparagrafo"/>
    <w:link w:val="Titolo"/>
    <w:uiPriority w:val="10"/>
    <w:locked/>
    <w:rsid w:val="005C7A64"/>
    <w:rPr>
      <w:rFonts w:asciiTheme="majorHAnsi" w:eastAsiaTheme="majorEastAsia" w:hAnsiTheme="majorHAnsi" w:cs="Times New Roman"/>
      <w:spacing w:val="-10"/>
      <w:kern w:val="28"/>
      <w:sz w:val="56"/>
      <w:szCs w:val="56"/>
    </w:rPr>
  </w:style>
  <w:style w:type="paragraph" w:styleId="Testofumetto">
    <w:name w:val="Balloon Text"/>
    <w:basedOn w:val="Normale"/>
    <w:link w:val="TestofumettoCarattere"/>
    <w:uiPriority w:val="99"/>
    <w:semiHidden/>
    <w:unhideWhenUsed/>
    <w:rsid w:val="00B401E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B401ED"/>
    <w:rPr>
      <w:rFonts w:ascii="Tahoma" w:hAnsi="Tahoma" w:cs="Tahoma"/>
      <w:sz w:val="16"/>
      <w:szCs w:val="16"/>
    </w:rPr>
  </w:style>
  <w:style w:type="character" w:styleId="Collegamentoipertestuale">
    <w:name w:val="Hyperlink"/>
    <w:basedOn w:val="Carpredefinitoparagrafo"/>
    <w:uiPriority w:val="99"/>
    <w:unhideWhenUsed/>
    <w:rsid w:val="00B401ED"/>
    <w:rPr>
      <w:rFonts w:cs="Times New Roman"/>
      <w:color w:val="0563C1" w:themeColor="hyperlink"/>
      <w:u w:val="single"/>
    </w:rPr>
  </w:style>
  <w:style w:type="paragraph" w:styleId="Rientrocorpodeltesto2">
    <w:name w:val="Body Text Indent 2"/>
    <w:basedOn w:val="Normale"/>
    <w:link w:val="Rientrocorpodeltesto2Carattere"/>
    <w:rsid w:val="00B4368F"/>
    <w:pPr>
      <w:spacing w:after="0" w:line="240" w:lineRule="auto"/>
      <w:ind w:left="1440"/>
      <w:jc w:val="both"/>
    </w:pPr>
    <w:rPr>
      <w:rFonts w:ascii="Garamond" w:hAnsi="Garamond"/>
      <w:sz w:val="24"/>
      <w:szCs w:val="24"/>
    </w:rPr>
  </w:style>
  <w:style w:type="character" w:customStyle="1" w:styleId="Rientrocorpodeltesto2Carattere">
    <w:name w:val="Rientro corpo del testo 2 Carattere"/>
    <w:basedOn w:val="Carpredefinitoparagrafo"/>
    <w:link w:val="Rientrocorpodeltesto2"/>
    <w:locked/>
    <w:rsid w:val="00B4368F"/>
    <w:rPr>
      <w:rFonts w:ascii="Garamond" w:hAnsi="Garamond" w:cs="Times New Roman"/>
      <w:sz w:val="24"/>
      <w:szCs w:val="24"/>
      <w:lang w:val="x-none" w:eastAsia="x-none"/>
    </w:rPr>
  </w:style>
  <w:style w:type="paragraph" w:styleId="Testonotaapidipagina">
    <w:name w:val="footnote text"/>
    <w:basedOn w:val="Normale"/>
    <w:link w:val="TestonotaapidipaginaCarattere"/>
    <w:rsid w:val="00B4368F"/>
    <w:pPr>
      <w:spacing w:after="0" w:line="240" w:lineRule="auto"/>
    </w:pPr>
    <w:rPr>
      <w:rFonts w:ascii="Times New Roman" w:hAnsi="Times New Roman"/>
      <w:sz w:val="20"/>
      <w:szCs w:val="20"/>
    </w:rPr>
  </w:style>
  <w:style w:type="character" w:customStyle="1" w:styleId="TestonotaapidipaginaCarattere">
    <w:name w:val="Testo nota a piè di pagina Carattere"/>
    <w:basedOn w:val="Carpredefinitoparagrafo"/>
    <w:link w:val="Testonotaapidipagina"/>
    <w:locked/>
    <w:rsid w:val="00B4368F"/>
    <w:rPr>
      <w:rFonts w:ascii="Times New Roman" w:hAnsi="Times New Roman" w:cs="Times New Roman"/>
      <w:sz w:val="20"/>
      <w:szCs w:val="20"/>
      <w:lang w:val="x-none" w:eastAsia="x-none"/>
    </w:rPr>
  </w:style>
  <w:style w:type="character" w:styleId="Rimandonotaapidipagina">
    <w:name w:val="footnote reference"/>
    <w:basedOn w:val="Carpredefinitoparagrafo"/>
    <w:rsid w:val="00B4368F"/>
    <w:rPr>
      <w:rFonts w:cs="Times New Roman"/>
      <w:vertAlign w:val="superscript"/>
    </w:rPr>
  </w:style>
  <w:style w:type="paragraph" w:customStyle="1" w:styleId="Stile">
    <w:name w:val="Stile"/>
    <w:basedOn w:val="Normale"/>
    <w:next w:val="Corpotesto"/>
    <w:link w:val="CorpodeltestoCarattere"/>
    <w:uiPriority w:val="99"/>
    <w:unhideWhenUsed/>
    <w:rsid w:val="00B4368F"/>
    <w:pPr>
      <w:spacing w:after="120" w:line="276" w:lineRule="auto"/>
    </w:pPr>
    <w:rPr>
      <w:rFonts w:ascii="Calibri" w:hAnsi="Calibri"/>
    </w:rPr>
  </w:style>
  <w:style w:type="character" w:customStyle="1" w:styleId="CorpodeltestoCarattere">
    <w:name w:val="Corpo del testo Carattere"/>
    <w:link w:val="Stile"/>
    <w:uiPriority w:val="99"/>
    <w:locked/>
    <w:rsid w:val="00B4368F"/>
    <w:rPr>
      <w:sz w:val="22"/>
      <w:lang w:val="x-none" w:eastAsia="en-US"/>
    </w:rPr>
  </w:style>
  <w:style w:type="paragraph" w:styleId="Rientrocorpodeltesto">
    <w:name w:val="Body Text Indent"/>
    <w:basedOn w:val="Normale"/>
    <w:link w:val="RientrocorpodeltestoCarattere"/>
    <w:uiPriority w:val="99"/>
    <w:semiHidden/>
    <w:unhideWhenUsed/>
    <w:rsid w:val="00B4368F"/>
    <w:pPr>
      <w:spacing w:after="120" w:line="276" w:lineRule="auto"/>
      <w:ind w:left="283"/>
    </w:pPr>
    <w:rPr>
      <w:rFonts w:ascii="Calibri" w:hAnsi="Calibri"/>
    </w:rPr>
  </w:style>
  <w:style w:type="character" w:customStyle="1" w:styleId="RientrocorpodeltestoCarattere">
    <w:name w:val="Rientro corpo del testo Carattere"/>
    <w:basedOn w:val="Carpredefinitoparagrafo"/>
    <w:link w:val="Rientrocorpodeltesto"/>
    <w:uiPriority w:val="99"/>
    <w:semiHidden/>
    <w:locked/>
    <w:rsid w:val="00B4368F"/>
    <w:rPr>
      <w:rFonts w:ascii="Calibri" w:hAnsi="Calibri" w:cs="Times New Roman"/>
      <w:lang w:val="x-none" w:eastAsia="x-none"/>
    </w:rPr>
  </w:style>
  <w:style w:type="paragraph" w:styleId="Corpotesto">
    <w:name w:val="Body Text"/>
    <w:basedOn w:val="Normale"/>
    <w:link w:val="CorpotestoCarattere"/>
    <w:uiPriority w:val="99"/>
    <w:semiHidden/>
    <w:unhideWhenUsed/>
    <w:rsid w:val="00B4368F"/>
    <w:pPr>
      <w:spacing w:after="120"/>
    </w:pPr>
  </w:style>
  <w:style w:type="character" w:customStyle="1" w:styleId="CorpotestoCarattere">
    <w:name w:val="Corpo testo Carattere"/>
    <w:basedOn w:val="Carpredefinitoparagrafo"/>
    <w:link w:val="Corpotesto"/>
    <w:uiPriority w:val="99"/>
    <w:semiHidden/>
    <w:locked/>
    <w:rsid w:val="00B4368F"/>
    <w:rPr>
      <w:rFonts w:cs="Times New Roman"/>
    </w:rPr>
  </w:style>
  <w:style w:type="table" w:customStyle="1" w:styleId="Grigliatabella1">
    <w:name w:val="Griglia tabella1"/>
    <w:basedOn w:val="Tabellanormale"/>
    <w:next w:val="Grigliatabella"/>
    <w:uiPriority w:val="39"/>
    <w:rsid w:val="00C057A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750071">
      <w:bodyDiv w:val="1"/>
      <w:marLeft w:val="0"/>
      <w:marRight w:val="0"/>
      <w:marTop w:val="0"/>
      <w:marBottom w:val="0"/>
      <w:divBdr>
        <w:top w:val="none" w:sz="0" w:space="0" w:color="auto"/>
        <w:left w:val="none" w:sz="0" w:space="0" w:color="auto"/>
        <w:bottom w:val="none" w:sz="0" w:space="0" w:color="auto"/>
        <w:right w:val="none" w:sz="0" w:space="0" w:color="auto"/>
      </w:divBdr>
    </w:div>
    <w:div w:id="677849914">
      <w:marLeft w:val="0"/>
      <w:marRight w:val="0"/>
      <w:marTop w:val="0"/>
      <w:marBottom w:val="0"/>
      <w:divBdr>
        <w:top w:val="none" w:sz="0" w:space="0" w:color="auto"/>
        <w:left w:val="none" w:sz="0" w:space="0" w:color="auto"/>
        <w:bottom w:val="none" w:sz="0" w:space="0" w:color="auto"/>
        <w:right w:val="none" w:sz="0" w:space="0" w:color="auto"/>
      </w:divBdr>
      <w:divsChild>
        <w:div w:id="677849995">
          <w:marLeft w:val="0"/>
          <w:marRight w:val="0"/>
          <w:marTop w:val="0"/>
          <w:marBottom w:val="0"/>
          <w:divBdr>
            <w:top w:val="none" w:sz="0" w:space="0" w:color="auto"/>
            <w:left w:val="none" w:sz="0" w:space="0" w:color="auto"/>
            <w:bottom w:val="none" w:sz="0" w:space="0" w:color="auto"/>
            <w:right w:val="none" w:sz="0" w:space="0" w:color="auto"/>
          </w:divBdr>
        </w:div>
        <w:div w:id="677850030">
          <w:marLeft w:val="0"/>
          <w:marRight w:val="0"/>
          <w:marTop w:val="0"/>
          <w:marBottom w:val="0"/>
          <w:divBdr>
            <w:top w:val="none" w:sz="0" w:space="0" w:color="auto"/>
            <w:left w:val="none" w:sz="0" w:space="0" w:color="auto"/>
            <w:bottom w:val="none" w:sz="0" w:space="0" w:color="auto"/>
            <w:right w:val="none" w:sz="0" w:space="0" w:color="auto"/>
          </w:divBdr>
        </w:div>
        <w:div w:id="677850054">
          <w:marLeft w:val="0"/>
          <w:marRight w:val="0"/>
          <w:marTop w:val="0"/>
          <w:marBottom w:val="0"/>
          <w:divBdr>
            <w:top w:val="none" w:sz="0" w:space="0" w:color="auto"/>
            <w:left w:val="none" w:sz="0" w:space="0" w:color="auto"/>
            <w:bottom w:val="none" w:sz="0" w:space="0" w:color="auto"/>
            <w:right w:val="none" w:sz="0" w:space="0" w:color="auto"/>
          </w:divBdr>
        </w:div>
      </w:divsChild>
    </w:div>
    <w:div w:id="677849938">
      <w:marLeft w:val="0"/>
      <w:marRight w:val="0"/>
      <w:marTop w:val="0"/>
      <w:marBottom w:val="0"/>
      <w:divBdr>
        <w:top w:val="none" w:sz="0" w:space="0" w:color="auto"/>
        <w:left w:val="none" w:sz="0" w:space="0" w:color="auto"/>
        <w:bottom w:val="none" w:sz="0" w:space="0" w:color="auto"/>
        <w:right w:val="none" w:sz="0" w:space="0" w:color="auto"/>
      </w:divBdr>
      <w:divsChild>
        <w:div w:id="677849924">
          <w:marLeft w:val="0"/>
          <w:marRight w:val="0"/>
          <w:marTop w:val="0"/>
          <w:marBottom w:val="0"/>
          <w:divBdr>
            <w:top w:val="none" w:sz="0" w:space="0" w:color="auto"/>
            <w:left w:val="none" w:sz="0" w:space="0" w:color="auto"/>
            <w:bottom w:val="none" w:sz="0" w:space="0" w:color="auto"/>
            <w:right w:val="none" w:sz="0" w:space="0" w:color="auto"/>
          </w:divBdr>
        </w:div>
        <w:div w:id="677849944">
          <w:marLeft w:val="0"/>
          <w:marRight w:val="0"/>
          <w:marTop w:val="0"/>
          <w:marBottom w:val="0"/>
          <w:divBdr>
            <w:top w:val="none" w:sz="0" w:space="0" w:color="auto"/>
            <w:left w:val="none" w:sz="0" w:space="0" w:color="auto"/>
            <w:bottom w:val="none" w:sz="0" w:space="0" w:color="auto"/>
            <w:right w:val="none" w:sz="0" w:space="0" w:color="auto"/>
          </w:divBdr>
        </w:div>
        <w:div w:id="677849952">
          <w:marLeft w:val="0"/>
          <w:marRight w:val="0"/>
          <w:marTop w:val="0"/>
          <w:marBottom w:val="0"/>
          <w:divBdr>
            <w:top w:val="none" w:sz="0" w:space="0" w:color="auto"/>
            <w:left w:val="none" w:sz="0" w:space="0" w:color="auto"/>
            <w:bottom w:val="none" w:sz="0" w:space="0" w:color="auto"/>
            <w:right w:val="none" w:sz="0" w:space="0" w:color="auto"/>
          </w:divBdr>
        </w:div>
        <w:div w:id="677849978">
          <w:marLeft w:val="0"/>
          <w:marRight w:val="0"/>
          <w:marTop w:val="0"/>
          <w:marBottom w:val="0"/>
          <w:divBdr>
            <w:top w:val="none" w:sz="0" w:space="0" w:color="auto"/>
            <w:left w:val="none" w:sz="0" w:space="0" w:color="auto"/>
            <w:bottom w:val="none" w:sz="0" w:space="0" w:color="auto"/>
            <w:right w:val="none" w:sz="0" w:space="0" w:color="auto"/>
          </w:divBdr>
        </w:div>
      </w:divsChild>
    </w:div>
    <w:div w:id="677849953">
      <w:marLeft w:val="0"/>
      <w:marRight w:val="0"/>
      <w:marTop w:val="0"/>
      <w:marBottom w:val="0"/>
      <w:divBdr>
        <w:top w:val="none" w:sz="0" w:space="0" w:color="auto"/>
        <w:left w:val="none" w:sz="0" w:space="0" w:color="auto"/>
        <w:bottom w:val="none" w:sz="0" w:space="0" w:color="auto"/>
        <w:right w:val="none" w:sz="0" w:space="0" w:color="auto"/>
      </w:divBdr>
    </w:div>
    <w:div w:id="677849962">
      <w:marLeft w:val="0"/>
      <w:marRight w:val="0"/>
      <w:marTop w:val="0"/>
      <w:marBottom w:val="0"/>
      <w:divBdr>
        <w:top w:val="none" w:sz="0" w:space="0" w:color="auto"/>
        <w:left w:val="none" w:sz="0" w:space="0" w:color="auto"/>
        <w:bottom w:val="none" w:sz="0" w:space="0" w:color="auto"/>
        <w:right w:val="none" w:sz="0" w:space="0" w:color="auto"/>
      </w:divBdr>
      <w:divsChild>
        <w:div w:id="677849920">
          <w:marLeft w:val="0"/>
          <w:marRight w:val="0"/>
          <w:marTop w:val="0"/>
          <w:marBottom w:val="0"/>
          <w:divBdr>
            <w:top w:val="none" w:sz="0" w:space="0" w:color="auto"/>
            <w:left w:val="none" w:sz="0" w:space="0" w:color="auto"/>
            <w:bottom w:val="none" w:sz="0" w:space="0" w:color="auto"/>
            <w:right w:val="none" w:sz="0" w:space="0" w:color="auto"/>
          </w:divBdr>
        </w:div>
        <w:div w:id="677849925">
          <w:marLeft w:val="0"/>
          <w:marRight w:val="0"/>
          <w:marTop w:val="0"/>
          <w:marBottom w:val="0"/>
          <w:divBdr>
            <w:top w:val="none" w:sz="0" w:space="0" w:color="auto"/>
            <w:left w:val="none" w:sz="0" w:space="0" w:color="auto"/>
            <w:bottom w:val="none" w:sz="0" w:space="0" w:color="auto"/>
            <w:right w:val="none" w:sz="0" w:space="0" w:color="auto"/>
          </w:divBdr>
        </w:div>
        <w:div w:id="677849926">
          <w:marLeft w:val="0"/>
          <w:marRight w:val="0"/>
          <w:marTop w:val="0"/>
          <w:marBottom w:val="0"/>
          <w:divBdr>
            <w:top w:val="none" w:sz="0" w:space="0" w:color="auto"/>
            <w:left w:val="none" w:sz="0" w:space="0" w:color="auto"/>
            <w:bottom w:val="none" w:sz="0" w:space="0" w:color="auto"/>
            <w:right w:val="none" w:sz="0" w:space="0" w:color="auto"/>
          </w:divBdr>
        </w:div>
        <w:div w:id="677849927">
          <w:marLeft w:val="0"/>
          <w:marRight w:val="0"/>
          <w:marTop w:val="0"/>
          <w:marBottom w:val="0"/>
          <w:divBdr>
            <w:top w:val="none" w:sz="0" w:space="0" w:color="auto"/>
            <w:left w:val="none" w:sz="0" w:space="0" w:color="auto"/>
            <w:bottom w:val="none" w:sz="0" w:space="0" w:color="auto"/>
            <w:right w:val="none" w:sz="0" w:space="0" w:color="auto"/>
          </w:divBdr>
        </w:div>
        <w:div w:id="677849931">
          <w:marLeft w:val="0"/>
          <w:marRight w:val="0"/>
          <w:marTop w:val="0"/>
          <w:marBottom w:val="0"/>
          <w:divBdr>
            <w:top w:val="none" w:sz="0" w:space="0" w:color="auto"/>
            <w:left w:val="none" w:sz="0" w:space="0" w:color="auto"/>
            <w:bottom w:val="none" w:sz="0" w:space="0" w:color="auto"/>
            <w:right w:val="none" w:sz="0" w:space="0" w:color="auto"/>
          </w:divBdr>
        </w:div>
        <w:div w:id="677849932">
          <w:marLeft w:val="0"/>
          <w:marRight w:val="0"/>
          <w:marTop w:val="0"/>
          <w:marBottom w:val="0"/>
          <w:divBdr>
            <w:top w:val="none" w:sz="0" w:space="0" w:color="auto"/>
            <w:left w:val="none" w:sz="0" w:space="0" w:color="auto"/>
            <w:bottom w:val="none" w:sz="0" w:space="0" w:color="auto"/>
            <w:right w:val="none" w:sz="0" w:space="0" w:color="auto"/>
          </w:divBdr>
        </w:div>
        <w:div w:id="677849937">
          <w:marLeft w:val="0"/>
          <w:marRight w:val="0"/>
          <w:marTop w:val="0"/>
          <w:marBottom w:val="0"/>
          <w:divBdr>
            <w:top w:val="none" w:sz="0" w:space="0" w:color="auto"/>
            <w:left w:val="none" w:sz="0" w:space="0" w:color="auto"/>
            <w:bottom w:val="none" w:sz="0" w:space="0" w:color="auto"/>
            <w:right w:val="none" w:sz="0" w:space="0" w:color="auto"/>
          </w:divBdr>
        </w:div>
        <w:div w:id="677849945">
          <w:marLeft w:val="0"/>
          <w:marRight w:val="0"/>
          <w:marTop w:val="0"/>
          <w:marBottom w:val="0"/>
          <w:divBdr>
            <w:top w:val="none" w:sz="0" w:space="0" w:color="auto"/>
            <w:left w:val="none" w:sz="0" w:space="0" w:color="auto"/>
            <w:bottom w:val="none" w:sz="0" w:space="0" w:color="auto"/>
            <w:right w:val="none" w:sz="0" w:space="0" w:color="auto"/>
          </w:divBdr>
        </w:div>
        <w:div w:id="677849947">
          <w:marLeft w:val="0"/>
          <w:marRight w:val="0"/>
          <w:marTop w:val="0"/>
          <w:marBottom w:val="0"/>
          <w:divBdr>
            <w:top w:val="none" w:sz="0" w:space="0" w:color="auto"/>
            <w:left w:val="none" w:sz="0" w:space="0" w:color="auto"/>
            <w:bottom w:val="none" w:sz="0" w:space="0" w:color="auto"/>
            <w:right w:val="none" w:sz="0" w:space="0" w:color="auto"/>
          </w:divBdr>
        </w:div>
        <w:div w:id="677849950">
          <w:marLeft w:val="0"/>
          <w:marRight w:val="0"/>
          <w:marTop w:val="0"/>
          <w:marBottom w:val="0"/>
          <w:divBdr>
            <w:top w:val="none" w:sz="0" w:space="0" w:color="auto"/>
            <w:left w:val="none" w:sz="0" w:space="0" w:color="auto"/>
            <w:bottom w:val="none" w:sz="0" w:space="0" w:color="auto"/>
            <w:right w:val="none" w:sz="0" w:space="0" w:color="auto"/>
          </w:divBdr>
        </w:div>
        <w:div w:id="677849956">
          <w:marLeft w:val="0"/>
          <w:marRight w:val="0"/>
          <w:marTop w:val="0"/>
          <w:marBottom w:val="0"/>
          <w:divBdr>
            <w:top w:val="none" w:sz="0" w:space="0" w:color="auto"/>
            <w:left w:val="none" w:sz="0" w:space="0" w:color="auto"/>
            <w:bottom w:val="none" w:sz="0" w:space="0" w:color="auto"/>
            <w:right w:val="none" w:sz="0" w:space="0" w:color="auto"/>
          </w:divBdr>
        </w:div>
        <w:div w:id="677849963">
          <w:marLeft w:val="0"/>
          <w:marRight w:val="0"/>
          <w:marTop w:val="0"/>
          <w:marBottom w:val="0"/>
          <w:divBdr>
            <w:top w:val="none" w:sz="0" w:space="0" w:color="auto"/>
            <w:left w:val="none" w:sz="0" w:space="0" w:color="auto"/>
            <w:bottom w:val="none" w:sz="0" w:space="0" w:color="auto"/>
            <w:right w:val="none" w:sz="0" w:space="0" w:color="auto"/>
          </w:divBdr>
        </w:div>
        <w:div w:id="677849964">
          <w:marLeft w:val="0"/>
          <w:marRight w:val="0"/>
          <w:marTop w:val="0"/>
          <w:marBottom w:val="0"/>
          <w:divBdr>
            <w:top w:val="none" w:sz="0" w:space="0" w:color="auto"/>
            <w:left w:val="none" w:sz="0" w:space="0" w:color="auto"/>
            <w:bottom w:val="none" w:sz="0" w:space="0" w:color="auto"/>
            <w:right w:val="none" w:sz="0" w:space="0" w:color="auto"/>
          </w:divBdr>
        </w:div>
        <w:div w:id="677849970">
          <w:marLeft w:val="0"/>
          <w:marRight w:val="0"/>
          <w:marTop w:val="0"/>
          <w:marBottom w:val="0"/>
          <w:divBdr>
            <w:top w:val="none" w:sz="0" w:space="0" w:color="auto"/>
            <w:left w:val="none" w:sz="0" w:space="0" w:color="auto"/>
            <w:bottom w:val="none" w:sz="0" w:space="0" w:color="auto"/>
            <w:right w:val="none" w:sz="0" w:space="0" w:color="auto"/>
          </w:divBdr>
        </w:div>
        <w:div w:id="677849985">
          <w:marLeft w:val="0"/>
          <w:marRight w:val="0"/>
          <w:marTop w:val="0"/>
          <w:marBottom w:val="0"/>
          <w:divBdr>
            <w:top w:val="none" w:sz="0" w:space="0" w:color="auto"/>
            <w:left w:val="none" w:sz="0" w:space="0" w:color="auto"/>
            <w:bottom w:val="none" w:sz="0" w:space="0" w:color="auto"/>
            <w:right w:val="none" w:sz="0" w:space="0" w:color="auto"/>
          </w:divBdr>
        </w:div>
        <w:div w:id="677850000">
          <w:marLeft w:val="0"/>
          <w:marRight w:val="0"/>
          <w:marTop w:val="0"/>
          <w:marBottom w:val="0"/>
          <w:divBdr>
            <w:top w:val="none" w:sz="0" w:space="0" w:color="auto"/>
            <w:left w:val="none" w:sz="0" w:space="0" w:color="auto"/>
            <w:bottom w:val="none" w:sz="0" w:space="0" w:color="auto"/>
            <w:right w:val="none" w:sz="0" w:space="0" w:color="auto"/>
          </w:divBdr>
        </w:div>
        <w:div w:id="677850001">
          <w:marLeft w:val="0"/>
          <w:marRight w:val="0"/>
          <w:marTop w:val="0"/>
          <w:marBottom w:val="0"/>
          <w:divBdr>
            <w:top w:val="none" w:sz="0" w:space="0" w:color="auto"/>
            <w:left w:val="none" w:sz="0" w:space="0" w:color="auto"/>
            <w:bottom w:val="none" w:sz="0" w:space="0" w:color="auto"/>
            <w:right w:val="none" w:sz="0" w:space="0" w:color="auto"/>
          </w:divBdr>
        </w:div>
        <w:div w:id="677850015">
          <w:marLeft w:val="0"/>
          <w:marRight w:val="0"/>
          <w:marTop w:val="0"/>
          <w:marBottom w:val="0"/>
          <w:divBdr>
            <w:top w:val="none" w:sz="0" w:space="0" w:color="auto"/>
            <w:left w:val="none" w:sz="0" w:space="0" w:color="auto"/>
            <w:bottom w:val="none" w:sz="0" w:space="0" w:color="auto"/>
            <w:right w:val="none" w:sz="0" w:space="0" w:color="auto"/>
          </w:divBdr>
        </w:div>
        <w:div w:id="677850021">
          <w:marLeft w:val="0"/>
          <w:marRight w:val="0"/>
          <w:marTop w:val="0"/>
          <w:marBottom w:val="0"/>
          <w:divBdr>
            <w:top w:val="none" w:sz="0" w:space="0" w:color="auto"/>
            <w:left w:val="none" w:sz="0" w:space="0" w:color="auto"/>
            <w:bottom w:val="none" w:sz="0" w:space="0" w:color="auto"/>
            <w:right w:val="none" w:sz="0" w:space="0" w:color="auto"/>
          </w:divBdr>
        </w:div>
        <w:div w:id="677850022">
          <w:marLeft w:val="0"/>
          <w:marRight w:val="0"/>
          <w:marTop w:val="0"/>
          <w:marBottom w:val="0"/>
          <w:divBdr>
            <w:top w:val="none" w:sz="0" w:space="0" w:color="auto"/>
            <w:left w:val="none" w:sz="0" w:space="0" w:color="auto"/>
            <w:bottom w:val="none" w:sz="0" w:space="0" w:color="auto"/>
            <w:right w:val="none" w:sz="0" w:space="0" w:color="auto"/>
          </w:divBdr>
        </w:div>
        <w:div w:id="677850026">
          <w:marLeft w:val="0"/>
          <w:marRight w:val="0"/>
          <w:marTop w:val="0"/>
          <w:marBottom w:val="0"/>
          <w:divBdr>
            <w:top w:val="none" w:sz="0" w:space="0" w:color="auto"/>
            <w:left w:val="none" w:sz="0" w:space="0" w:color="auto"/>
            <w:bottom w:val="none" w:sz="0" w:space="0" w:color="auto"/>
            <w:right w:val="none" w:sz="0" w:space="0" w:color="auto"/>
          </w:divBdr>
        </w:div>
        <w:div w:id="677850027">
          <w:marLeft w:val="0"/>
          <w:marRight w:val="0"/>
          <w:marTop w:val="0"/>
          <w:marBottom w:val="0"/>
          <w:divBdr>
            <w:top w:val="none" w:sz="0" w:space="0" w:color="auto"/>
            <w:left w:val="none" w:sz="0" w:space="0" w:color="auto"/>
            <w:bottom w:val="none" w:sz="0" w:space="0" w:color="auto"/>
            <w:right w:val="none" w:sz="0" w:space="0" w:color="auto"/>
          </w:divBdr>
        </w:div>
        <w:div w:id="677850031">
          <w:marLeft w:val="0"/>
          <w:marRight w:val="0"/>
          <w:marTop w:val="0"/>
          <w:marBottom w:val="0"/>
          <w:divBdr>
            <w:top w:val="none" w:sz="0" w:space="0" w:color="auto"/>
            <w:left w:val="none" w:sz="0" w:space="0" w:color="auto"/>
            <w:bottom w:val="none" w:sz="0" w:space="0" w:color="auto"/>
            <w:right w:val="none" w:sz="0" w:space="0" w:color="auto"/>
          </w:divBdr>
        </w:div>
        <w:div w:id="677850035">
          <w:marLeft w:val="0"/>
          <w:marRight w:val="0"/>
          <w:marTop w:val="0"/>
          <w:marBottom w:val="0"/>
          <w:divBdr>
            <w:top w:val="none" w:sz="0" w:space="0" w:color="auto"/>
            <w:left w:val="none" w:sz="0" w:space="0" w:color="auto"/>
            <w:bottom w:val="none" w:sz="0" w:space="0" w:color="auto"/>
            <w:right w:val="none" w:sz="0" w:space="0" w:color="auto"/>
          </w:divBdr>
        </w:div>
        <w:div w:id="677850038">
          <w:marLeft w:val="0"/>
          <w:marRight w:val="0"/>
          <w:marTop w:val="0"/>
          <w:marBottom w:val="0"/>
          <w:divBdr>
            <w:top w:val="none" w:sz="0" w:space="0" w:color="auto"/>
            <w:left w:val="none" w:sz="0" w:space="0" w:color="auto"/>
            <w:bottom w:val="none" w:sz="0" w:space="0" w:color="auto"/>
            <w:right w:val="none" w:sz="0" w:space="0" w:color="auto"/>
          </w:divBdr>
        </w:div>
        <w:div w:id="677850042">
          <w:marLeft w:val="0"/>
          <w:marRight w:val="0"/>
          <w:marTop w:val="0"/>
          <w:marBottom w:val="0"/>
          <w:divBdr>
            <w:top w:val="none" w:sz="0" w:space="0" w:color="auto"/>
            <w:left w:val="none" w:sz="0" w:space="0" w:color="auto"/>
            <w:bottom w:val="none" w:sz="0" w:space="0" w:color="auto"/>
            <w:right w:val="none" w:sz="0" w:space="0" w:color="auto"/>
          </w:divBdr>
        </w:div>
        <w:div w:id="677850044">
          <w:marLeft w:val="0"/>
          <w:marRight w:val="0"/>
          <w:marTop w:val="0"/>
          <w:marBottom w:val="0"/>
          <w:divBdr>
            <w:top w:val="none" w:sz="0" w:space="0" w:color="auto"/>
            <w:left w:val="none" w:sz="0" w:space="0" w:color="auto"/>
            <w:bottom w:val="none" w:sz="0" w:space="0" w:color="auto"/>
            <w:right w:val="none" w:sz="0" w:space="0" w:color="auto"/>
          </w:divBdr>
        </w:div>
        <w:div w:id="677850047">
          <w:marLeft w:val="0"/>
          <w:marRight w:val="0"/>
          <w:marTop w:val="0"/>
          <w:marBottom w:val="0"/>
          <w:divBdr>
            <w:top w:val="none" w:sz="0" w:space="0" w:color="auto"/>
            <w:left w:val="none" w:sz="0" w:space="0" w:color="auto"/>
            <w:bottom w:val="none" w:sz="0" w:space="0" w:color="auto"/>
            <w:right w:val="none" w:sz="0" w:space="0" w:color="auto"/>
          </w:divBdr>
        </w:div>
        <w:div w:id="677850051">
          <w:marLeft w:val="0"/>
          <w:marRight w:val="0"/>
          <w:marTop w:val="0"/>
          <w:marBottom w:val="0"/>
          <w:divBdr>
            <w:top w:val="none" w:sz="0" w:space="0" w:color="auto"/>
            <w:left w:val="none" w:sz="0" w:space="0" w:color="auto"/>
            <w:bottom w:val="none" w:sz="0" w:space="0" w:color="auto"/>
            <w:right w:val="none" w:sz="0" w:space="0" w:color="auto"/>
          </w:divBdr>
        </w:div>
        <w:div w:id="677850053">
          <w:marLeft w:val="0"/>
          <w:marRight w:val="0"/>
          <w:marTop w:val="0"/>
          <w:marBottom w:val="0"/>
          <w:divBdr>
            <w:top w:val="none" w:sz="0" w:space="0" w:color="auto"/>
            <w:left w:val="none" w:sz="0" w:space="0" w:color="auto"/>
            <w:bottom w:val="none" w:sz="0" w:space="0" w:color="auto"/>
            <w:right w:val="none" w:sz="0" w:space="0" w:color="auto"/>
          </w:divBdr>
        </w:div>
        <w:div w:id="677850057">
          <w:marLeft w:val="0"/>
          <w:marRight w:val="0"/>
          <w:marTop w:val="0"/>
          <w:marBottom w:val="0"/>
          <w:divBdr>
            <w:top w:val="none" w:sz="0" w:space="0" w:color="auto"/>
            <w:left w:val="none" w:sz="0" w:space="0" w:color="auto"/>
            <w:bottom w:val="none" w:sz="0" w:space="0" w:color="auto"/>
            <w:right w:val="none" w:sz="0" w:space="0" w:color="auto"/>
          </w:divBdr>
        </w:div>
        <w:div w:id="677850059">
          <w:marLeft w:val="0"/>
          <w:marRight w:val="0"/>
          <w:marTop w:val="0"/>
          <w:marBottom w:val="0"/>
          <w:divBdr>
            <w:top w:val="none" w:sz="0" w:space="0" w:color="auto"/>
            <w:left w:val="none" w:sz="0" w:space="0" w:color="auto"/>
            <w:bottom w:val="none" w:sz="0" w:space="0" w:color="auto"/>
            <w:right w:val="none" w:sz="0" w:space="0" w:color="auto"/>
          </w:divBdr>
        </w:div>
        <w:div w:id="677850065">
          <w:marLeft w:val="0"/>
          <w:marRight w:val="0"/>
          <w:marTop w:val="0"/>
          <w:marBottom w:val="0"/>
          <w:divBdr>
            <w:top w:val="none" w:sz="0" w:space="0" w:color="auto"/>
            <w:left w:val="none" w:sz="0" w:space="0" w:color="auto"/>
            <w:bottom w:val="none" w:sz="0" w:space="0" w:color="auto"/>
            <w:right w:val="none" w:sz="0" w:space="0" w:color="auto"/>
          </w:divBdr>
        </w:div>
        <w:div w:id="677850067">
          <w:marLeft w:val="0"/>
          <w:marRight w:val="0"/>
          <w:marTop w:val="0"/>
          <w:marBottom w:val="0"/>
          <w:divBdr>
            <w:top w:val="none" w:sz="0" w:space="0" w:color="auto"/>
            <w:left w:val="none" w:sz="0" w:space="0" w:color="auto"/>
            <w:bottom w:val="none" w:sz="0" w:space="0" w:color="auto"/>
            <w:right w:val="none" w:sz="0" w:space="0" w:color="auto"/>
          </w:divBdr>
        </w:div>
        <w:div w:id="677850068">
          <w:marLeft w:val="0"/>
          <w:marRight w:val="0"/>
          <w:marTop w:val="0"/>
          <w:marBottom w:val="0"/>
          <w:divBdr>
            <w:top w:val="none" w:sz="0" w:space="0" w:color="auto"/>
            <w:left w:val="none" w:sz="0" w:space="0" w:color="auto"/>
            <w:bottom w:val="none" w:sz="0" w:space="0" w:color="auto"/>
            <w:right w:val="none" w:sz="0" w:space="0" w:color="auto"/>
          </w:divBdr>
        </w:div>
        <w:div w:id="677850071">
          <w:marLeft w:val="0"/>
          <w:marRight w:val="0"/>
          <w:marTop w:val="0"/>
          <w:marBottom w:val="0"/>
          <w:divBdr>
            <w:top w:val="none" w:sz="0" w:space="0" w:color="auto"/>
            <w:left w:val="none" w:sz="0" w:space="0" w:color="auto"/>
            <w:bottom w:val="none" w:sz="0" w:space="0" w:color="auto"/>
            <w:right w:val="none" w:sz="0" w:space="0" w:color="auto"/>
          </w:divBdr>
        </w:div>
        <w:div w:id="677850082">
          <w:marLeft w:val="0"/>
          <w:marRight w:val="0"/>
          <w:marTop w:val="0"/>
          <w:marBottom w:val="0"/>
          <w:divBdr>
            <w:top w:val="none" w:sz="0" w:space="0" w:color="auto"/>
            <w:left w:val="none" w:sz="0" w:space="0" w:color="auto"/>
            <w:bottom w:val="none" w:sz="0" w:space="0" w:color="auto"/>
            <w:right w:val="none" w:sz="0" w:space="0" w:color="auto"/>
          </w:divBdr>
        </w:div>
        <w:div w:id="677850083">
          <w:marLeft w:val="0"/>
          <w:marRight w:val="0"/>
          <w:marTop w:val="0"/>
          <w:marBottom w:val="0"/>
          <w:divBdr>
            <w:top w:val="none" w:sz="0" w:space="0" w:color="auto"/>
            <w:left w:val="none" w:sz="0" w:space="0" w:color="auto"/>
            <w:bottom w:val="none" w:sz="0" w:space="0" w:color="auto"/>
            <w:right w:val="none" w:sz="0" w:space="0" w:color="auto"/>
          </w:divBdr>
        </w:div>
        <w:div w:id="677850088">
          <w:marLeft w:val="0"/>
          <w:marRight w:val="0"/>
          <w:marTop w:val="0"/>
          <w:marBottom w:val="0"/>
          <w:divBdr>
            <w:top w:val="none" w:sz="0" w:space="0" w:color="auto"/>
            <w:left w:val="none" w:sz="0" w:space="0" w:color="auto"/>
            <w:bottom w:val="none" w:sz="0" w:space="0" w:color="auto"/>
            <w:right w:val="none" w:sz="0" w:space="0" w:color="auto"/>
          </w:divBdr>
        </w:div>
        <w:div w:id="677850107">
          <w:marLeft w:val="0"/>
          <w:marRight w:val="0"/>
          <w:marTop w:val="0"/>
          <w:marBottom w:val="0"/>
          <w:divBdr>
            <w:top w:val="none" w:sz="0" w:space="0" w:color="auto"/>
            <w:left w:val="none" w:sz="0" w:space="0" w:color="auto"/>
            <w:bottom w:val="none" w:sz="0" w:space="0" w:color="auto"/>
            <w:right w:val="none" w:sz="0" w:space="0" w:color="auto"/>
          </w:divBdr>
        </w:div>
        <w:div w:id="677850108">
          <w:marLeft w:val="0"/>
          <w:marRight w:val="0"/>
          <w:marTop w:val="0"/>
          <w:marBottom w:val="0"/>
          <w:divBdr>
            <w:top w:val="none" w:sz="0" w:space="0" w:color="auto"/>
            <w:left w:val="none" w:sz="0" w:space="0" w:color="auto"/>
            <w:bottom w:val="none" w:sz="0" w:space="0" w:color="auto"/>
            <w:right w:val="none" w:sz="0" w:space="0" w:color="auto"/>
          </w:divBdr>
        </w:div>
      </w:divsChild>
    </w:div>
    <w:div w:id="677849981">
      <w:marLeft w:val="0"/>
      <w:marRight w:val="0"/>
      <w:marTop w:val="0"/>
      <w:marBottom w:val="0"/>
      <w:divBdr>
        <w:top w:val="none" w:sz="0" w:space="0" w:color="auto"/>
        <w:left w:val="none" w:sz="0" w:space="0" w:color="auto"/>
        <w:bottom w:val="none" w:sz="0" w:space="0" w:color="auto"/>
        <w:right w:val="none" w:sz="0" w:space="0" w:color="auto"/>
      </w:divBdr>
      <w:divsChild>
        <w:div w:id="677849933">
          <w:marLeft w:val="0"/>
          <w:marRight w:val="0"/>
          <w:marTop w:val="0"/>
          <w:marBottom w:val="0"/>
          <w:divBdr>
            <w:top w:val="none" w:sz="0" w:space="0" w:color="auto"/>
            <w:left w:val="none" w:sz="0" w:space="0" w:color="auto"/>
            <w:bottom w:val="none" w:sz="0" w:space="0" w:color="auto"/>
            <w:right w:val="none" w:sz="0" w:space="0" w:color="auto"/>
          </w:divBdr>
        </w:div>
        <w:div w:id="677850023">
          <w:marLeft w:val="0"/>
          <w:marRight w:val="0"/>
          <w:marTop w:val="0"/>
          <w:marBottom w:val="0"/>
          <w:divBdr>
            <w:top w:val="none" w:sz="0" w:space="0" w:color="auto"/>
            <w:left w:val="none" w:sz="0" w:space="0" w:color="auto"/>
            <w:bottom w:val="none" w:sz="0" w:space="0" w:color="auto"/>
            <w:right w:val="none" w:sz="0" w:space="0" w:color="auto"/>
          </w:divBdr>
        </w:div>
      </w:divsChild>
    </w:div>
    <w:div w:id="677849994">
      <w:marLeft w:val="0"/>
      <w:marRight w:val="0"/>
      <w:marTop w:val="0"/>
      <w:marBottom w:val="0"/>
      <w:divBdr>
        <w:top w:val="none" w:sz="0" w:space="0" w:color="auto"/>
        <w:left w:val="none" w:sz="0" w:space="0" w:color="auto"/>
        <w:bottom w:val="none" w:sz="0" w:space="0" w:color="auto"/>
        <w:right w:val="none" w:sz="0" w:space="0" w:color="auto"/>
      </w:divBdr>
      <w:divsChild>
        <w:div w:id="677849977">
          <w:marLeft w:val="0"/>
          <w:marRight w:val="0"/>
          <w:marTop w:val="0"/>
          <w:marBottom w:val="0"/>
          <w:divBdr>
            <w:top w:val="none" w:sz="0" w:space="0" w:color="auto"/>
            <w:left w:val="none" w:sz="0" w:space="0" w:color="auto"/>
            <w:bottom w:val="none" w:sz="0" w:space="0" w:color="auto"/>
            <w:right w:val="none" w:sz="0" w:space="0" w:color="auto"/>
          </w:divBdr>
        </w:div>
        <w:div w:id="677850062">
          <w:marLeft w:val="0"/>
          <w:marRight w:val="0"/>
          <w:marTop w:val="0"/>
          <w:marBottom w:val="0"/>
          <w:divBdr>
            <w:top w:val="none" w:sz="0" w:space="0" w:color="auto"/>
            <w:left w:val="none" w:sz="0" w:space="0" w:color="auto"/>
            <w:bottom w:val="none" w:sz="0" w:space="0" w:color="auto"/>
            <w:right w:val="none" w:sz="0" w:space="0" w:color="auto"/>
          </w:divBdr>
        </w:div>
        <w:div w:id="677850079">
          <w:marLeft w:val="0"/>
          <w:marRight w:val="0"/>
          <w:marTop w:val="0"/>
          <w:marBottom w:val="0"/>
          <w:divBdr>
            <w:top w:val="none" w:sz="0" w:space="0" w:color="auto"/>
            <w:left w:val="none" w:sz="0" w:space="0" w:color="auto"/>
            <w:bottom w:val="none" w:sz="0" w:space="0" w:color="auto"/>
            <w:right w:val="none" w:sz="0" w:space="0" w:color="auto"/>
          </w:divBdr>
        </w:div>
        <w:div w:id="677850091">
          <w:marLeft w:val="0"/>
          <w:marRight w:val="0"/>
          <w:marTop w:val="0"/>
          <w:marBottom w:val="0"/>
          <w:divBdr>
            <w:top w:val="none" w:sz="0" w:space="0" w:color="auto"/>
            <w:left w:val="none" w:sz="0" w:space="0" w:color="auto"/>
            <w:bottom w:val="none" w:sz="0" w:space="0" w:color="auto"/>
            <w:right w:val="none" w:sz="0" w:space="0" w:color="auto"/>
          </w:divBdr>
        </w:div>
        <w:div w:id="677850092">
          <w:marLeft w:val="0"/>
          <w:marRight w:val="0"/>
          <w:marTop w:val="0"/>
          <w:marBottom w:val="0"/>
          <w:divBdr>
            <w:top w:val="none" w:sz="0" w:space="0" w:color="auto"/>
            <w:left w:val="none" w:sz="0" w:space="0" w:color="auto"/>
            <w:bottom w:val="none" w:sz="0" w:space="0" w:color="auto"/>
            <w:right w:val="none" w:sz="0" w:space="0" w:color="auto"/>
          </w:divBdr>
        </w:div>
      </w:divsChild>
    </w:div>
    <w:div w:id="677850007">
      <w:marLeft w:val="0"/>
      <w:marRight w:val="0"/>
      <w:marTop w:val="0"/>
      <w:marBottom w:val="0"/>
      <w:divBdr>
        <w:top w:val="none" w:sz="0" w:space="0" w:color="auto"/>
        <w:left w:val="none" w:sz="0" w:space="0" w:color="auto"/>
        <w:bottom w:val="none" w:sz="0" w:space="0" w:color="auto"/>
        <w:right w:val="none" w:sz="0" w:space="0" w:color="auto"/>
      </w:divBdr>
      <w:divsChild>
        <w:div w:id="677849921">
          <w:marLeft w:val="0"/>
          <w:marRight w:val="0"/>
          <w:marTop w:val="0"/>
          <w:marBottom w:val="0"/>
          <w:divBdr>
            <w:top w:val="none" w:sz="0" w:space="0" w:color="auto"/>
            <w:left w:val="none" w:sz="0" w:space="0" w:color="auto"/>
            <w:bottom w:val="none" w:sz="0" w:space="0" w:color="auto"/>
            <w:right w:val="none" w:sz="0" w:space="0" w:color="auto"/>
          </w:divBdr>
        </w:div>
        <w:div w:id="677849942">
          <w:marLeft w:val="0"/>
          <w:marRight w:val="0"/>
          <w:marTop w:val="0"/>
          <w:marBottom w:val="0"/>
          <w:divBdr>
            <w:top w:val="none" w:sz="0" w:space="0" w:color="auto"/>
            <w:left w:val="none" w:sz="0" w:space="0" w:color="auto"/>
            <w:bottom w:val="none" w:sz="0" w:space="0" w:color="auto"/>
            <w:right w:val="none" w:sz="0" w:space="0" w:color="auto"/>
          </w:divBdr>
        </w:div>
        <w:div w:id="677849966">
          <w:marLeft w:val="0"/>
          <w:marRight w:val="0"/>
          <w:marTop w:val="0"/>
          <w:marBottom w:val="0"/>
          <w:divBdr>
            <w:top w:val="none" w:sz="0" w:space="0" w:color="auto"/>
            <w:left w:val="none" w:sz="0" w:space="0" w:color="auto"/>
            <w:bottom w:val="none" w:sz="0" w:space="0" w:color="auto"/>
            <w:right w:val="none" w:sz="0" w:space="0" w:color="auto"/>
          </w:divBdr>
        </w:div>
        <w:div w:id="677850009">
          <w:marLeft w:val="0"/>
          <w:marRight w:val="0"/>
          <w:marTop w:val="0"/>
          <w:marBottom w:val="0"/>
          <w:divBdr>
            <w:top w:val="none" w:sz="0" w:space="0" w:color="auto"/>
            <w:left w:val="none" w:sz="0" w:space="0" w:color="auto"/>
            <w:bottom w:val="none" w:sz="0" w:space="0" w:color="auto"/>
            <w:right w:val="none" w:sz="0" w:space="0" w:color="auto"/>
          </w:divBdr>
        </w:div>
      </w:divsChild>
    </w:div>
    <w:div w:id="677850037">
      <w:marLeft w:val="0"/>
      <w:marRight w:val="0"/>
      <w:marTop w:val="0"/>
      <w:marBottom w:val="0"/>
      <w:divBdr>
        <w:top w:val="none" w:sz="0" w:space="0" w:color="auto"/>
        <w:left w:val="none" w:sz="0" w:space="0" w:color="auto"/>
        <w:bottom w:val="none" w:sz="0" w:space="0" w:color="auto"/>
        <w:right w:val="none" w:sz="0" w:space="0" w:color="auto"/>
      </w:divBdr>
      <w:divsChild>
        <w:div w:id="677849967">
          <w:marLeft w:val="0"/>
          <w:marRight w:val="0"/>
          <w:marTop w:val="0"/>
          <w:marBottom w:val="0"/>
          <w:divBdr>
            <w:top w:val="none" w:sz="0" w:space="0" w:color="auto"/>
            <w:left w:val="none" w:sz="0" w:space="0" w:color="auto"/>
            <w:bottom w:val="none" w:sz="0" w:space="0" w:color="auto"/>
            <w:right w:val="none" w:sz="0" w:space="0" w:color="auto"/>
          </w:divBdr>
        </w:div>
        <w:div w:id="677849990">
          <w:marLeft w:val="0"/>
          <w:marRight w:val="0"/>
          <w:marTop w:val="0"/>
          <w:marBottom w:val="0"/>
          <w:divBdr>
            <w:top w:val="none" w:sz="0" w:space="0" w:color="auto"/>
            <w:left w:val="none" w:sz="0" w:space="0" w:color="auto"/>
            <w:bottom w:val="none" w:sz="0" w:space="0" w:color="auto"/>
            <w:right w:val="none" w:sz="0" w:space="0" w:color="auto"/>
          </w:divBdr>
        </w:div>
        <w:div w:id="677850043">
          <w:marLeft w:val="0"/>
          <w:marRight w:val="0"/>
          <w:marTop w:val="0"/>
          <w:marBottom w:val="0"/>
          <w:divBdr>
            <w:top w:val="none" w:sz="0" w:space="0" w:color="auto"/>
            <w:left w:val="none" w:sz="0" w:space="0" w:color="auto"/>
            <w:bottom w:val="none" w:sz="0" w:space="0" w:color="auto"/>
            <w:right w:val="none" w:sz="0" w:space="0" w:color="auto"/>
          </w:divBdr>
        </w:div>
      </w:divsChild>
    </w:div>
    <w:div w:id="677850048">
      <w:marLeft w:val="0"/>
      <w:marRight w:val="0"/>
      <w:marTop w:val="0"/>
      <w:marBottom w:val="0"/>
      <w:divBdr>
        <w:top w:val="none" w:sz="0" w:space="0" w:color="auto"/>
        <w:left w:val="none" w:sz="0" w:space="0" w:color="auto"/>
        <w:bottom w:val="none" w:sz="0" w:space="0" w:color="auto"/>
        <w:right w:val="none" w:sz="0" w:space="0" w:color="auto"/>
      </w:divBdr>
      <w:divsChild>
        <w:div w:id="677849900">
          <w:marLeft w:val="0"/>
          <w:marRight w:val="0"/>
          <w:marTop w:val="0"/>
          <w:marBottom w:val="0"/>
          <w:divBdr>
            <w:top w:val="none" w:sz="0" w:space="0" w:color="auto"/>
            <w:left w:val="none" w:sz="0" w:space="0" w:color="auto"/>
            <w:bottom w:val="none" w:sz="0" w:space="0" w:color="auto"/>
            <w:right w:val="none" w:sz="0" w:space="0" w:color="auto"/>
          </w:divBdr>
        </w:div>
        <w:div w:id="677849907">
          <w:marLeft w:val="0"/>
          <w:marRight w:val="0"/>
          <w:marTop w:val="0"/>
          <w:marBottom w:val="0"/>
          <w:divBdr>
            <w:top w:val="none" w:sz="0" w:space="0" w:color="auto"/>
            <w:left w:val="none" w:sz="0" w:space="0" w:color="auto"/>
            <w:bottom w:val="none" w:sz="0" w:space="0" w:color="auto"/>
            <w:right w:val="none" w:sz="0" w:space="0" w:color="auto"/>
          </w:divBdr>
        </w:div>
        <w:div w:id="677849912">
          <w:marLeft w:val="0"/>
          <w:marRight w:val="0"/>
          <w:marTop w:val="0"/>
          <w:marBottom w:val="0"/>
          <w:divBdr>
            <w:top w:val="none" w:sz="0" w:space="0" w:color="auto"/>
            <w:left w:val="none" w:sz="0" w:space="0" w:color="auto"/>
            <w:bottom w:val="none" w:sz="0" w:space="0" w:color="auto"/>
            <w:right w:val="none" w:sz="0" w:space="0" w:color="auto"/>
          </w:divBdr>
        </w:div>
        <w:div w:id="677849913">
          <w:marLeft w:val="0"/>
          <w:marRight w:val="0"/>
          <w:marTop w:val="0"/>
          <w:marBottom w:val="0"/>
          <w:divBdr>
            <w:top w:val="none" w:sz="0" w:space="0" w:color="auto"/>
            <w:left w:val="none" w:sz="0" w:space="0" w:color="auto"/>
            <w:bottom w:val="none" w:sz="0" w:space="0" w:color="auto"/>
            <w:right w:val="none" w:sz="0" w:space="0" w:color="auto"/>
          </w:divBdr>
        </w:div>
        <w:div w:id="677849919">
          <w:marLeft w:val="0"/>
          <w:marRight w:val="0"/>
          <w:marTop w:val="0"/>
          <w:marBottom w:val="0"/>
          <w:divBdr>
            <w:top w:val="none" w:sz="0" w:space="0" w:color="auto"/>
            <w:left w:val="none" w:sz="0" w:space="0" w:color="auto"/>
            <w:bottom w:val="none" w:sz="0" w:space="0" w:color="auto"/>
            <w:right w:val="none" w:sz="0" w:space="0" w:color="auto"/>
          </w:divBdr>
        </w:div>
        <w:div w:id="677849922">
          <w:marLeft w:val="0"/>
          <w:marRight w:val="0"/>
          <w:marTop w:val="0"/>
          <w:marBottom w:val="0"/>
          <w:divBdr>
            <w:top w:val="none" w:sz="0" w:space="0" w:color="auto"/>
            <w:left w:val="none" w:sz="0" w:space="0" w:color="auto"/>
            <w:bottom w:val="none" w:sz="0" w:space="0" w:color="auto"/>
            <w:right w:val="none" w:sz="0" w:space="0" w:color="auto"/>
          </w:divBdr>
        </w:div>
        <w:div w:id="677849929">
          <w:marLeft w:val="0"/>
          <w:marRight w:val="0"/>
          <w:marTop w:val="0"/>
          <w:marBottom w:val="0"/>
          <w:divBdr>
            <w:top w:val="none" w:sz="0" w:space="0" w:color="auto"/>
            <w:left w:val="none" w:sz="0" w:space="0" w:color="auto"/>
            <w:bottom w:val="none" w:sz="0" w:space="0" w:color="auto"/>
            <w:right w:val="none" w:sz="0" w:space="0" w:color="auto"/>
          </w:divBdr>
        </w:div>
        <w:div w:id="677849930">
          <w:marLeft w:val="0"/>
          <w:marRight w:val="0"/>
          <w:marTop w:val="0"/>
          <w:marBottom w:val="0"/>
          <w:divBdr>
            <w:top w:val="none" w:sz="0" w:space="0" w:color="auto"/>
            <w:left w:val="none" w:sz="0" w:space="0" w:color="auto"/>
            <w:bottom w:val="none" w:sz="0" w:space="0" w:color="auto"/>
            <w:right w:val="none" w:sz="0" w:space="0" w:color="auto"/>
          </w:divBdr>
        </w:div>
        <w:div w:id="677849934">
          <w:marLeft w:val="0"/>
          <w:marRight w:val="0"/>
          <w:marTop w:val="0"/>
          <w:marBottom w:val="0"/>
          <w:divBdr>
            <w:top w:val="none" w:sz="0" w:space="0" w:color="auto"/>
            <w:left w:val="none" w:sz="0" w:space="0" w:color="auto"/>
            <w:bottom w:val="none" w:sz="0" w:space="0" w:color="auto"/>
            <w:right w:val="none" w:sz="0" w:space="0" w:color="auto"/>
          </w:divBdr>
        </w:div>
        <w:div w:id="677849941">
          <w:marLeft w:val="0"/>
          <w:marRight w:val="0"/>
          <w:marTop w:val="0"/>
          <w:marBottom w:val="0"/>
          <w:divBdr>
            <w:top w:val="none" w:sz="0" w:space="0" w:color="auto"/>
            <w:left w:val="none" w:sz="0" w:space="0" w:color="auto"/>
            <w:bottom w:val="none" w:sz="0" w:space="0" w:color="auto"/>
            <w:right w:val="none" w:sz="0" w:space="0" w:color="auto"/>
          </w:divBdr>
        </w:div>
        <w:div w:id="677849943">
          <w:marLeft w:val="0"/>
          <w:marRight w:val="0"/>
          <w:marTop w:val="0"/>
          <w:marBottom w:val="0"/>
          <w:divBdr>
            <w:top w:val="none" w:sz="0" w:space="0" w:color="auto"/>
            <w:left w:val="none" w:sz="0" w:space="0" w:color="auto"/>
            <w:bottom w:val="none" w:sz="0" w:space="0" w:color="auto"/>
            <w:right w:val="none" w:sz="0" w:space="0" w:color="auto"/>
          </w:divBdr>
        </w:div>
        <w:div w:id="677849948">
          <w:marLeft w:val="0"/>
          <w:marRight w:val="0"/>
          <w:marTop w:val="0"/>
          <w:marBottom w:val="0"/>
          <w:divBdr>
            <w:top w:val="none" w:sz="0" w:space="0" w:color="auto"/>
            <w:left w:val="none" w:sz="0" w:space="0" w:color="auto"/>
            <w:bottom w:val="none" w:sz="0" w:space="0" w:color="auto"/>
            <w:right w:val="none" w:sz="0" w:space="0" w:color="auto"/>
          </w:divBdr>
        </w:div>
        <w:div w:id="677849951">
          <w:marLeft w:val="0"/>
          <w:marRight w:val="0"/>
          <w:marTop w:val="0"/>
          <w:marBottom w:val="0"/>
          <w:divBdr>
            <w:top w:val="none" w:sz="0" w:space="0" w:color="auto"/>
            <w:left w:val="none" w:sz="0" w:space="0" w:color="auto"/>
            <w:bottom w:val="none" w:sz="0" w:space="0" w:color="auto"/>
            <w:right w:val="none" w:sz="0" w:space="0" w:color="auto"/>
          </w:divBdr>
        </w:div>
        <w:div w:id="677849954">
          <w:marLeft w:val="0"/>
          <w:marRight w:val="0"/>
          <w:marTop w:val="0"/>
          <w:marBottom w:val="0"/>
          <w:divBdr>
            <w:top w:val="none" w:sz="0" w:space="0" w:color="auto"/>
            <w:left w:val="none" w:sz="0" w:space="0" w:color="auto"/>
            <w:bottom w:val="none" w:sz="0" w:space="0" w:color="auto"/>
            <w:right w:val="none" w:sz="0" w:space="0" w:color="auto"/>
          </w:divBdr>
        </w:div>
        <w:div w:id="677849957">
          <w:marLeft w:val="0"/>
          <w:marRight w:val="0"/>
          <w:marTop w:val="0"/>
          <w:marBottom w:val="0"/>
          <w:divBdr>
            <w:top w:val="none" w:sz="0" w:space="0" w:color="auto"/>
            <w:left w:val="none" w:sz="0" w:space="0" w:color="auto"/>
            <w:bottom w:val="none" w:sz="0" w:space="0" w:color="auto"/>
            <w:right w:val="none" w:sz="0" w:space="0" w:color="auto"/>
          </w:divBdr>
        </w:div>
        <w:div w:id="677849960">
          <w:marLeft w:val="0"/>
          <w:marRight w:val="0"/>
          <w:marTop w:val="0"/>
          <w:marBottom w:val="0"/>
          <w:divBdr>
            <w:top w:val="none" w:sz="0" w:space="0" w:color="auto"/>
            <w:left w:val="none" w:sz="0" w:space="0" w:color="auto"/>
            <w:bottom w:val="none" w:sz="0" w:space="0" w:color="auto"/>
            <w:right w:val="none" w:sz="0" w:space="0" w:color="auto"/>
          </w:divBdr>
        </w:div>
        <w:div w:id="677849969">
          <w:marLeft w:val="0"/>
          <w:marRight w:val="0"/>
          <w:marTop w:val="0"/>
          <w:marBottom w:val="0"/>
          <w:divBdr>
            <w:top w:val="none" w:sz="0" w:space="0" w:color="auto"/>
            <w:left w:val="none" w:sz="0" w:space="0" w:color="auto"/>
            <w:bottom w:val="none" w:sz="0" w:space="0" w:color="auto"/>
            <w:right w:val="none" w:sz="0" w:space="0" w:color="auto"/>
          </w:divBdr>
        </w:div>
        <w:div w:id="677849972">
          <w:marLeft w:val="0"/>
          <w:marRight w:val="0"/>
          <w:marTop w:val="0"/>
          <w:marBottom w:val="0"/>
          <w:divBdr>
            <w:top w:val="none" w:sz="0" w:space="0" w:color="auto"/>
            <w:left w:val="none" w:sz="0" w:space="0" w:color="auto"/>
            <w:bottom w:val="none" w:sz="0" w:space="0" w:color="auto"/>
            <w:right w:val="none" w:sz="0" w:space="0" w:color="auto"/>
          </w:divBdr>
        </w:div>
        <w:div w:id="677849974">
          <w:marLeft w:val="0"/>
          <w:marRight w:val="0"/>
          <w:marTop w:val="0"/>
          <w:marBottom w:val="0"/>
          <w:divBdr>
            <w:top w:val="none" w:sz="0" w:space="0" w:color="auto"/>
            <w:left w:val="none" w:sz="0" w:space="0" w:color="auto"/>
            <w:bottom w:val="none" w:sz="0" w:space="0" w:color="auto"/>
            <w:right w:val="none" w:sz="0" w:space="0" w:color="auto"/>
          </w:divBdr>
        </w:div>
        <w:div w:id="677849980">
          <w:marLeft w:val="0"/>
          <w:marRight w:val="0"/>
          <w:marTop w:val="0"/>
          <w:marBottom w:val="0"/>
          <w:divBdr>
            <w:top w:val="none" w:sz="0" w:space="0" w:color="auto"/>
            <w:left w:val="none" w:sz="0" w:space="0" w:color="auto"/>
            <w:bottom w:val="none" w:sz="0" w:space="0" w:color="auto"/>
            <w:right w:val="none" w:sz="0" w:space="0" w:color="auto"/>
          </w:divBdr>
        </w:div>
        <w:div w:id="677849983">
          <w:marLeft w:val="0"/>
          <w:marRight w:val="0"/>
          <w:marTop w:val="0"/>
          <w:marBottom w:val="0"/>
          <w:divBdr>
            <w:top w:val="none" w:sz="0" w:space="0" w:color="auto"/>
            <w:left w:val="none" w:sz="0" w:space="0" w:color="auto"/>
            <w:bottom w:val="none" w:sz="0" w:space="0" w:color="auto"/>
            <w:right w:val="none" w:sz="0" w:space="0" w:color="auto"/>
          </w:divBdr>
        </w:div>
        <w:div w:id="677849984">
          <w:marLeft w:val="0"/>
          <w:marRight w:val="0"/>
          <w:marTop w:val="0"/>
          <w:marBottom w:val="0"/>
          <w:divBdr>
            <w:top w:val="none" w:sz="0" w:space="0" w:color="auto"/>
            <w:left w:val="none" w:sz="0" w:space="0" w:color="auto"/>
            <w:bottom w:val="none" w:sz="0" w:space="0" w:color="auto"/>
            <w:right w:val="none" w:sz="0" w:space="0" w:color="auto"/>
          </w:divBdr>
        </w:div>
        <w:div w:id="677849987">
          <w:marLeft w:val="0"/>
          <w:marRight w:val="0"/>
          <w:marTop w:val="0"/>
          <w:marBottom w:val="0"/>
          <w:divBdr>
            <w:top w:val="none" w:sz="0" w:space="0" w:color="auto"/>
            <w:left w:val="none" w:sz="0" w:space="0" w:color="auto"/>
            <w:bottom w:val="none" w:sz="0" w:space="0" w:color="auto"/>
            <w:right w:val="none" w:sz="0" w:space="0" w:color="auto"/>
          </w:divBdr>
        </w:div>
        <w:div w:id="677849991">
          <w:marLeft w:val="0"/>
          <w:marRight w:val="0"/>
          <w:marTop w:val="0"/>
          <w:marBottom w:val="0"/>
          <w:divBdr>
            <w:top w:val="none" w:sz="0" w:space="0" w:color="auto"/>
            <w:left w:val="none" w:sz="0" w:space="0" w:color="auto"/>
            <w:bottom w:val="none" w:sz="0" w:space="0" w:color="auto"/>
            <w:right w:val="none" w:sz="0" w:space="0" w:color="auto"/>
          </w:divBdr>
        </w:div>
        <w:div w:id="677849997">
          <w:marLeft w:val="0"/>
          <w:marRight w:val="0"/>
          <w:marTop w:val="0"/>
          <w:marBottom w:val="0"/>
          <w:divBdr>
            <w:top w:val="none" w:sz="0" w:space="0" w:color="auto"/>
            <w:left w:val="none" w:sz="0" w:space="0" w:color="auto"/>
            <w:bottom w:val="none" w:sz="0" w:space="0" w:color="auto"/>
            <w:right w:val="none" w:sz="0" w:space="0" w:color="auto"/>
          </w:divBdr>
        </w:div>
        <w:div w:id="677849999">
          <w:marLeft w:val="0"/>
          <w:marRight w:val="0"/>
          <w:marTop w:val="0"/>
          <w:marBottom w:val="0"/>
          <w:divBdr>
            <w:top w:val="none" w:sz="0" w:space="0" w:color="auto"/>
            <w:left w:val="none" w:sz="0" w:space="0" w:color="auto"/>
            <w:bottom w:val="none" w:sz="0" w:space="0" w:color="auto"/>
            <w:right w:val="none" w:sz="0" w:space="0" w:color="auto"/>
          </w:divBdr>
        </w:div>
        <w:div w:id="677850004">
          <w:marLeft w:val="0"/>
          <w:marRight w:val="0"/>
          <w:marTop w:val="0"/>
          <w:marBottom w:val="0"/>
          <w:divBdr>
            <w:top w:val="none" w:sz="0" w:space="0" w:color="auto"/>
            <w:left w:val="none" w:sz="0" w:space="0" w:color="auto"/>
            <w:bottom w:val="none" w:sz="0" w:space="0" w:color="auto"/>
            <w:right w:val="none" w:sz="0" w:space="0" w:color="auto"/>
          </w:divBdr>
        </w:div>
        <w:div w:id="677850006">
          <w:marLeft w:val="0"/>
          <w:marRight w:val="0"/>
          <w:marTop w:val="0"/>
          <w:marBottom w:val="0"/>
          <w:divBdr>
            <w:top w:val="none" w:sz="0" w:space="0" w:color="auto"/>
            <w:left w:val="none" w:sz="0" w:space="0" w:color="auto"/>
            <w:bottom w:val="none" w:sz="0" w:space="0" w:color="auto"/>
            <w:right w:val="none" w:sz="0" w:space="0" w:color="auto"/>
          </w:divBdr>
        </w:div>
        <w:div w:id="677850010">
          <w:marLeft w:val="0"/>
          <w:marRight w:val="0"/>
          <w:marTop w:val="0"/>
          <w:marBottom w:val="0"/>
          <w:divBdr>
            <w:top w:val="none" w:sz="0" w:space="0" w:color="auto"/>
            <w:left w:val="none" w:sz="0" w:space="0" w:color="auto"/>
            <w:bottom w:val="none" w:sz="0" w:space="0" w:color="auto"/>
            <w:right w:val="none" w:sz="0" w:space="0" w:color="auto"/>
          </w:divBdr>
        </w:div>
        <w:div w:id="677850013">
          <w:marLeft w:val="0"/>
          <w:marRight w:val="0"/>
          <w:marTop w:val="0"/>
          <w:marBottom w:val="0"/>
          <w:divBdr>
            <w:top w:val="none" w:sz="0" w:space="0" w:color="auto"/>
            <w:left w:val="none" w:sz="0" w:space="0" w:color="auto"/>
            <w:bottom w:val="none" w:sz="0" w:space="0" w:color="auto"/>
            <w:right w:val="none" w:sz="0" w:space="0" w:color="auto"/>
          </w:divBdr>
        </w:div>
        <w:div w:id="677850014">
          <w:marLeft w:val="0"/>
          <w:marRight w:val="0"/>
          <w:marTop w:val="0"/>
          <w:marBottom w:val="0"/>
          <w:divBdr>
            <w:top w:val="none" w:sz="0" w:space="0" w:color="auto"/>
            <w:left w:val="none" w:sz="0" w:space="0" w:color="auto"/>
            <w:bottom w:val="none" w:sz="0" w:space="0" w:color="auto"/>
            <w:right w:val="none" w:sz="0" w:space="0" w:color="auto"/>
          </w:divBdr>
        </w:div>
        <w:div w:id="677850025">
          <w:marLeft w:val="0"/>
          <w:marRight w:val="0"/>
          <w:marTop w:val="0"/>
          <w:marBottom w:val="0"/>
          <w:divBdr>
            <w:top w:val="none" w:sz="0" w:space="0" w:color="auto"/>
            <w:left w:val="none" w:sz="0" w:space="0" w:color="auto"/>
            <w:bottom w:val="none" w:sz="0" w:space="0" w:color="auto"/>
            <w:right w:val="none" w:sz="0" w:space="0" w:color="auto"/>
          </w:divBdr>
        </w:div>
        <w:div w:id="677850028">
          <w:marLeft w:val="0"/>
          <w:marRight w:val="0"/>
          <w:marTop w:val="0"/>
          <w:marBottom w:val="0"/>
          <w:divBdr>
            <w:top w:val="none" w:sz="0" w:space="0" w:color="auto"/>
            <w:left w:val="none" w:sz="0" w:space="0" w:color="auto"/>
            <w:bottom w:val="none" w:sz="0" w:space="0" w:color="auto"/>
            <w:right w:val="none" w:sz="0" w:space="0" w:color="auto"/>
          </w:divBdr>
        </w:div>
        <w:div w:id="677850033">
          <w:marLeft w:val="0"/>
          <w:marRight w:val="0"/>
          <w:marTop w:val="0"/>
          <w:marBottom w:val="0"/>
          <w:divBdr>
            <w:top w:val="none" w:sz="0" w:space="0" w:color="auto"/>
            <w:left w:val="none" w:sz="0" w:space="0" w:color="auto"/>
            <w:bottom w:val="none" w:sz="0" w:space="0" w:color="auto"/>
            <w:right w:val="none" w:sz="0" w:space="0" w:color="auto"/>
          </w:divBdr>
        </w:div>
        <w:div w:id="677850039">
          <w:marLeft w:val="0"/>
          <w:marRight w:val="0"/>
          <w:marTop w:val="0"/>
          <w:marBottom w:val="0"/>
          <w:divBdr>
            <w:top w:val="none" w:sz="0" w:space="0" w:color="auto"/>
            <w:left w:val="none" w:sz="0" w:space="0" w:color="auto"/>
            <w:bottom w:val="none" w:sz="0" w:space="0" w:color="auto"/>
            <w:right w:val="none" w:sz="0" w:space="0" w:color="auto"/>
          </w:divBdr>
        </w:div>
        <w:div w:id="677850056">
          <w:marLeft w:val="0"/>
          <w:marRight w:val="0"/>
          <w:marTop w:val="0"/>
          <w:marBottom w:val="0"/>
          <w:divBdr>
            <w:top w:val="none" w:sz="0" w:space="0" w:color="auto"/>
            <w:left w:val="none" w:sz="0" w:space="0" w:color="auto"/>
            <w:bottom w:val="none" w:sz="0" w:space="0" w:color="auto"/>
            <w:right w:val="none" w:sz="0" w:space="0" w:color="auto"/>
          </w:divBdr>
        </w:div>
        <w:div w:id="677850060">
          <w:marLeft w:val="0"/>
          <w:marRight w:val="0"/>
          <w:marTop w:val="0"/>
          <w:marBottom w:val="0"/>
          <w:divBdr>
            <w:top w:val="none" w:sz="0" w:space="0" w:color="auto"/>
            <w:left w:val="none" w:sz="0" w:space="0" w:color="auto"/>
            <w:bottom w:val="none" w:sz="0" w:space="0" w:color="auto"/>
            <w:right w:val="none" w:sz="0" w:space="0" w:color="auto"/>
          </w:divBdr>
        </w:div>
        <w:div w:id="677850061">
          <w:marLeft w:val="0"/>
          <w:marRight w:val="0"/>
          <w:marTop w:val="0"/>
          <w:marBottom w:val="0"/>
          <w:divBdr>
            <w:top w:val="none" w:sz="0" w:space="0" w:color="auto"/>
            <w:left w:val="none" w:sz="0" w:space="0" w:color="auto"/>
            <w:bottom w:val="none" w:sz="0" w:space="0" w:color="auto"/>
            <w:right w:val="none" w:sz="0" w:space="0" w:color="auto"/>
          </w:divBdr>
        </w:div>
        <w:div w:id="677850064">
          <w:marLeft w:val="0"/>
          <w:marRight w:val="0"/>
          <w:marTop w:val="0"/>
          <w:marBottom w:val="0"/>
          <w:divBdr>
            <w:top w:val="none" w:sz="0" w:space="0" w:color="auto"/>
            <w:left w:val="none" w:sz="0" w:space="0" w:color="auto"/>
            <w:bottom w:val="none" w:sz="0" w:space="0" w:color="auto"/>
            <w:right w:val="none" w:sz="0" w:space="0" w:color="auto"/>
          </w:divBdr>
        </w:div>
        <w:div w:id="677850072">
          <w:marLeft w:val="0"/>
          <w:marRight w:val="0"/>
          <w:marTop w:val="0"/>
          <w:marBottom w:val="0"/>
          <w:divBdr>
            <w:top w:val="none" w:sz="0" w:space="0" w:color="auto"/>
            <w:left w:val="none" w:sz="0" w:space="0" w:color="auto"/>
            <w:bottom w:val="none" w:sz="0" w:space="0" w:color="auto"/>
            <w:right w:val="none" w:sz="0" w:space="0" w:color="auto"/>
          </w:divBdr>
        </w:div>
        <w:div w:id="677850074">
          <w:marLeft w:val="0"/>
          <w:marRight w:val="0"/>
          <w:marTop w:val="0"/>
          <w:marBottom w:val="0"/>
          <w:divBdr>
            <w:top w:val="none" w:sz="0" w:space="0" w:color="auto"/>
            <w:left w:val="none" w:sz="0" w:space="0" w:color="auto"/>
            <w:bottom w:val="none" w:sz="0" w:space="0" w:color="auto"/>
            <w:right w:val="none" w:sz="0" w:space="0" w:color="auto"/>
          </w:divBdr>
        </w:div>
        <w:div w:id="677850081">
          <w:marLeft w:val="0"/>
          <w:marRight w:val="0"/>
          <w:marTop w:val="0"/>
          <w:marBottom w:val="0"/>
          <w:divBdr>
            <w:top w:val="none" w:sz="0" w:space="0" w:color="auto"/>
            <w:left w:val="none" w:sz="0" w:space="0" w:color="auto"/>
            <w:bottom w:val="none" w:sz="0" w:space="0" w:color="auto"/>
            <w:right w:val="none" w:sz="0" w:space="0" w:color="auto"/>
          </w:divBdr>
        </w:div>
        <w:div w:id="677850085">
          <w:marLeft w:val="0"/>
          <w:marRight w:val="0"/>
          <w:marTop w:val="0"/>
          <w:marBottom w:val="0"/>
          <w:divBdr>
            <w:top w:val="none" w:sz="0" w:space="0" w:color="auto"/>
            <w:left w:val="none" w:sz="0" w:space="0" w:color="auto"/>
            <w:bottom w:val="none" w:sz="0" w:space="0" w:color="auto"/>
            <w:right w:val="none" w:sz="0" w:space="0" w:color="auto"/>
          </w:divBdr>
        </w:div>
        <w:div w:id="677850094">
          <w:marLeft w:val="0"/>
          <w:marRight w:val="0"/>
          <w:marTop w:val="0"/>
          <w:marBottom w:val="0"/>
          <w:divBdr>
            <w:top w:val="none" w:sz="0" w:space="0" w:color="auto"/>
            <w:left w:val="none" w:sz="0" w:space="0" w:color="auto"/>
            <w:bottom w:val="none" w:sz="0" w:space="0" w:color="auto"/>
            <w:right w:val="none" w:sz="0" w:space="0" w:color="auto"/>
          </w:divBdr>
        </w:div>
        <w:div w:id="677850095">
          <w:marLeft w:val="0"/>
          <w:marRight w:val="0"/>
          <w:marTop w:val="0"/>
          <w:marBottom w:val="0"/>
          <w:divBdr>
            <w:top w:val="none" w:sz="0" w:space="0" w:color="auto"/>
            <w:left w:val="none" w:sz="0" w:space="0" w:color="auto"/>
            <w:bottom w:val="none" w:sz="0" w:space="0" w:color="auto"/>
            <w:right w:val="none" w:sz="0" w:space="0" w:color="auto"/>
          </w:divBdr>
        </w:div>
        <w:div w:id="677850096">
          <w:marLeft w:val="0"/>
          <w:marRight w:val="0"/>
          <w:marTop w:val="0"/>
          <w:marBottom w:val="0"/>
          <w:divBdr>
            <w:top w:val="none" w:sz="0" w:space="0" w:color="auto"/>
            <w:left w:val="none" w:sz="0" w:space="0" w:color="auto"/>
            <w:bottom w:val="none" w:sz="0" w:space="0" w:color="auto"/>
            <w:right w:val="none" w:sz="0" w:space="0" w:color="auto"/>
          </w:divBdr>
        </w:div>
        <w:div w:id="677850101">
          <w:marLeft w:val="0"/>
          <w:marRight w:val="0"/>
          <w:marTop w:val="0"/>
          <w:marBottom w:val="0"/>
          <w:divBdr>
            <w:top w:val="none" w:sz="0" w:space="0" w:color="auto"/>
            <w:left w:val="none" w:sz="0" w:space="0" w:color="auto"/>
            <w:bottom w:val="none" w:sz="0" w:space="0" w:color="auto"/>
            <w:right w:val="none" w:sz="0" w:space="0" w:color="auto"/>
          </w:divBdr>
        </w:div>
        <w:div w:id="677850102">
          <w:marLeft w:val="0"/>
          <w:marRight w:val="0"/>
          <w:marTop w:val="0"/>
          <w:marBottom w:val="0"/>
          <w:divBdr>
            <w:top w:val="none" w:sz="0" w:space="0" w:color="auto"/>
            <w:left w:val="none" w:sz="0" w:space="0" w:color="auto"/>
            <w:bottom w:val="none" w:sz="0" w:space="0" w:color="auto"/>
            <w:right w:val="none" w:sz="0" w:space="0" w:color="auto"/>
          </w:divBdr>
        </w:div>
        <w:div w:id="677850105">
          <w:marLeft w:val="0"/>
          <w:marRight w:val="0"/>
          <w:marTop w:val="0"/>
          <w:marBottom w:val="0"/>
          <w:divBdr>
            <w:top w:val="none" w:sz="0" w:space="0" w:color="auto"/>
            <w:left w:val="none" w:sz="0" w:space="0" w:color="auto"/>
            <w:bottom w:val="none" w:sz="0" w:space="0" w:color="auto"/>
            <w:right w:val="none" w:sz="0" w:space="0" w:color="auto"/>
          </w:divBdr>
        </w:div>
      </w:divsChild>
    </w:div>
    <w:div w:id="677850049">
      <w:marLeft w:val="0"/>
      <w:marRight w:val="0"/>
      <w:marTop w:val="0"/>
      <w:marBottom w:val="0"/>
      <w:divBdr>
        <w:top w:val="none" w:sz="0" w:space="0" w:color="auto"/>
        <w:left w:val="none" w:sz="0" w:space="0" w:color="auto"/>
        <w:bottom w:val="none" w:sz="0" w:space="0" w:color="auto"/>
        <w:right w:val="none" w:sz="0" w:space="0" w:color="auto"/>
      </w:divBdr>
      <w:divsChild>
        <w:div w:id="677849902">
          <w:marLeft w:val="0"/>
          <w:marRight w:val="0"/>
          <w:marTop w:val="0"/>
          <w:marBottom w:val="0"/>
          <w:divBdr>
            <w:top w:val="none" w:sz="0" w:space="0" w:color="auto"/>
            <w:left w:val="none" w:sz="0" w:space="0" w:color="auto"/>
            <w:bottom w:val="none" w:sz="0" w:space="0" w:color="auto"/>
            <w:right w:val="none" w:sz="0" w:space="0" w:color="auto"/>
          </w:divBdr>
        </w:div>
        <w:div w:id="677849903">
          <w:marLeft w:val="0"/>
          <w:marRight w:val="0"/>
          <w:marTop w:val="0"/>
          <w:marBottom w:val="0"/>
          <w:divBdr>
            <w:top w:val="none" w:sz="0" w:space="0" w:color="auto"/>
            <w:left w:val="none" w:sz="0" w:space="0" w:color="auto"/>
            <w:bottom w:val="none" w:sz="0" w:space="0" w:color="auto"/>
            <w:right w:val="none" w:sz="0" w:space="0" w:color="auto"/>
          </w:divBdr>
        </w:div>
        <w:div w:id="677849904">
          <w:marLeft w:val="0"/>
          <w:marRight w:val="0"/>
          <w:marTop w:val="0"/>
          <w:marBottom w:val="0"/>
          <w:divBdr>
            <w:top w:val="none" w:sz="0" w:space="0" w:color="auto"/>
            <w:left w:val="none" w:sz="0" w:space="0" w:color="auto"/>
            <w:bottom w:val="none" w:sz="0" w:space="0" w:color="auto"/>
            <w:right w:val="none" w:sz="0" w:space="0" w:color="auto"/>
          </w:divBdr>
        </w:div>
        <w:div w:id="677849905">
          <w:marLeft w:val="0"/>
          <w:marRight w:val="0"/>
          <w:marTop w:val="0"/>
          <w:marBottom w:val="0"/>
          <w:divBdr>
            <w:top w:val="none" w:sz="0" w:space="0" w:color="auto"/>
            <w:left w:val="none" w:sz="0" w:space="0" w:color="auto"/>
            <w:bottom w:val="none" w:sz="0" w:space="0" w:color="auto"/>
            <w:right w:val="none" w:sz="0" w:space="0" w:color="auto"/>
          </w:divBdr>
        </w:div>
        <w:div w:id="677849906">
          <w:marLeft w:val="0"/>
          <w:marRight w:val="0"/>
          <w:marTop w:val="0"/>
          <w:marBottom w:val="0"/>
          <w:divBdr>
            <w:top w:val="none" w:sz="0" w:space="0" w:color="auto"/>
            <w:left w:val="none" w:sz="0" w:space="0" w:color="auto"/>
            <w:bottom w:val="none" w:sz="0" w:space="0" w:color="auto"/>
            <w:right w:val="none" w:sz="0" w:space="0" w:color="auto"/>
          </w:divBdr>
        </w:div>
        <w:div w:id="677849908">
          <w:marLeft w:val="0"/>
          <w:marRight w:val="0"/>
          <w:marTop w:val="0"/>
          <w:marBottom w:val="0"/>
          <w:divBdr>
            <w:top w:val="none" w:sz="0" w:space="0" w:color="auto"/>
            <w:left w:val="none" w:sz="0" w:space="0" w:color="auto"/>
            <w:bottom w:val="none" w:sz="0" w:space="0" w:color="auto"/>
            <w:right w:val="none" w:sz="0" w:space="0" w:color="auto"/>
          </w:divBdr>
        </w:div>
        <w:div w:id="677849909">
          <w:marLeft w:val="0"/>
          <w:marRight w:val="0"/>
          <w:marTop w:val="0"/>
          <w:marBottom w:val="0"/>
          <w:divBdr>
            <w:top w:val="none" w:sz="0" w:space="0" w:color="auto"/>
            <w:left w:val="none" w:sz="0" w:space="0" w:color="auto"/>
            <w:bottom w:val="none" w:sz="0" w:space="0" w:color="auto"/>
            <w:right w:val="none" w:sz="0" w:space="0" w:color="auto"/>
          </w:divBdr>
        </w:div>
        <w:div w:id="677849915">
          <w:marLeft w:val="0"/>
          <w:marRight w:val="0"/>
          <w:marTop w:val="0"/>
          <w:marBottom w:val="0"/>
          <w:divBdr>
            <w:top w:val="none" w:sz="0" w:space="0" w:color="auto"/>
            <w:left w:val="none" w:sz="0" w:space="0" w:color="auto"/>
            <w:bottom w:val="none" w:sz="0" w:space="0" w:color="auto"/>
            <w:right w:val="none" w:sz="0" w:space="0" w:color="auto"/>
          </w:divBdr>
        </w:div>
        <w:div w:id="677849916">
          <w:marLeft w:val="0"/>
          <w:marRight w:val="0"/>
          <w:marTop w:val="0"/>
          <w:marBottom w:val="0"/>
          <w:divBdr>
            <w:top w:val="none" w:sz="0" w:space="0" w:color="auto"/>
            <w:left w:val="none" w:sz="0" w:space="0" w:color="auto"/>
            <w:bottom w:val="none" w:sz="0" w:space="0" w:color="auto"/>
            <w:right w:val="none" w:sz="0" w:space="0" w:color="auto"/>
          </w:divBdr>
        </w:div>
        <w:div w:id="677849917">
          <w:marLeft w:val="0"/>
          <w:marRight w:val="0"/>
          <w:marTop w:val="0"/>
          <w:marBottom w:val="0"/>
          <w:divBdr>
            <w:top w:val="none" w:sz="0" w:space="0" w:color="auto"/>
            <w:left w:val="none" w:sz="0" w:space="0" w:color="auto"/>
            <w:bottom w:val="none" w:sz="0" w:space="0" w:color="auto"/>
            <w:right w:val="none" w:sz="0" w:space="0" w:color="auto"/>
          </w:divBdr>
        </w:div>
        <w:div w:id="677849918">
          <w:marLeft w:val="0"/>
          <w:marRight w:val="0"/>
          <w:marTop w:val="0"/>
          <w:marBottom w:val="0"/>
          <w:divBdr>
            <w:top w:val="none" w:sz="0" w:space="0" w:color="auto"/>
            <w:left w:val="none" w:sz="0" w:space="0" w:color="auto"/>
            <w:bottom w:val="none" w:sz="0" w:space="0" w:color="auto"/>
            <w:right w:val="none" w:sz="0" w:space="0" w:color="auto"/>
          </w:divBdr>
        </w:div>
        <w:div w:id="677849928">
          <w:marLeft w:val="0"/>
          <w:marRight w:val="0"/>
          <w:marTop w:val="0"/>
          <w:marBottom w:val="0"/>
          <w:divBdr>
            <w:top w:val="none" w:sz="0" w:space="0" w:color="auto"/>
            <w:left w:val="none" w:sz="0" w:space="0" w:color="auto"/>
            <w:bottom w:val="none" w:sz="0" w:space="0" w:color="auto"/>
            <w:right w:val="none" w:sz="0" w:space="0" w:color="auto"/>
          </w:divBdr>
        </w:div>
        <w:div w:id="677849946">
          <w:marLeft w:val="0"/>
          <w:marRight w:val="0"/>
          <w:marTop w:val="0"/>
          <w:marBottom w:val="0"/>
          <w:divBdr>
            <w:top w:val="none" w:sz="0" w:space="0" w:color="auto"/>
            <w:left w:val="none" w:sz="0" w:space="0" w:color="auto"/>
            <w:bottom w:val="none" w:sz="0" w:space="0" w:color="auto"/>
            <w:right w:val="none" w:sz="0" w:space="0" w:color="auto"/>
          </w:divBdr>
        </w:div>
        <w:div w:id="677849959">
          <w:marLeft w:val="0"/>
          <w:marRight w:val="0"/>
          <w:marTop w:val="0"/>
          <w:marBottom w:val="0"/>
          <w:divBdr>
            <w:top w:val="none" w:sz="0" w:space="0" w:color="auto"/>
            <w:left w:val="none" w:sz="0" w:space="0" w:color="auto"/>
            <w:bottom w:val="none" w:sz="0" w:space="0" w:color="auto"/>
            <w:right w:val="none" w:sz="0" w:space="0" w:color="auto"/>
          </w:divBdr>
        </w:div>
        <w:div w:id="677849961">
          <w:marLeft w:val="0"/>
          <w:marRight w:val="0"/>
          <w:marTop w:val="0"/>
          <w:marBottom w:val="0"/>
          <w:divBdr>
            <w:top w:val="none" w:sz="0" w:space="0" w:color="auto"/>
            <w:left w:val="none" w:sz="0" w:space="0" w:color="auto"/>
            <w:bottom w:val="none" w:sz="0" w:space="0" w:color="auto"/>
            <w:right w:val="none" w:sz="0" w:space="0" w:color="auto"/>
          </w:divBdr>
        </w:div>
        <w:div w:id="677849965">
          <w:marLeft w:val="0"/>
          <w:marRight w:val="0"/>
          <w:marTop w:val="0"/>
          <w:marBottom w:val="0"/>
          <w:divBdr>
            <w:top w:val="none" w:sz="0" w:space="0" w:color="auto"/>
            <w:left w:val="none" w:sz="0" w:space="0" w:color="auto"/>
            <w:bottom w:val="none" w:sz="0" w:space="0" w:color="auto"/>
            <w:right w:val="none" w:sz="0" w:space="0" w:color="auto"/>
          </w:divBdr>
        </w:div>
        <w:div w:id="677849968">
          <w:marLeft w:val="0"/>
          <w:marRight w:val="0"/>
          <w:marTop w:val="0"/>
          <w:marBottom w:val="0"/>
          <w:divBdr>
            <w:top w:val="none" w:sz="0" w:space="0" w:color="auto"/>
            <w:left w:val="none" w:sz="0" w:space="0" w:color="auto"/>
            <w:bottom w:val="none" w:sz="0" w:space="0" w:color="auto"/>
            <w:right w:val="none" w:sz="0" w:space="0" w:color="auto"/>
          </w:divBdr>
        </w:div>
        <w:div w:id="677849971">
          <w:marLeft w:val="0"/>
          <w:marRight w:val="0"/>
          <w:marTop w:val="0"/>
          <w:marBottom w:val="0"/>
          <w:divBdr>
            <w:top w:val="none" w:sz="0" w:space="0" w:color="auto"/>
            <w:left w:val="none" w:sz="0" w:space="0" w:color="auto"/>
            <w:bottom w:val="none" w:sz="0" w:space="0" w:color="auto"/>
            <w:right w:val="none" w:sz="0" w:space="0" w:color="auto"/>
          </w:divBdr>
        </w:div>
        <w:div w:id="677849975">
          <w:marLeft w:val="0"/>
          <w:marRight w:val="0"/>
          <w:marTop w:val="0"/>
          <w:marBottom w:val="0"/>
          <w:divBdr>
            <w:top w:val="none" w:sz="0" w:space="0" w:color="auto"/>
            <w:left w:val="none" w:sz="0" w:space="0" w:color="auto"/>
            <w:bottom w:val="none" w:sz="0" w:space="0" w:color="auto"/>
            <w:right w:val="none" w:sz="0" w:space="0" w:color="auto"/>
          </w:divBdr>
        </w:div>
        <w:div w:id="677849988">
          <w:marLeft w:val="0"/>
          <w:marRight w:val="0"/>
          <w:marTop w:val="0"/>
          <w:marBottom w:val="0"/>
          <w:divBdr>
            <w:top w:val="none" w:sz="0" w:space="0" w:color="auto"/>
            <w:left w:val="none" w:sz="0" w:space="0" w:color="auto"/>
            <w:bottom w:val="none" w:sz="0" w:space="0" w:color="auto"/>
            <w:right w:val="none" w:sz="0" w:space="0" w:color="auto"/>
          </w:divBdr>
        </w:div>
        <w:div w:id="677849996">
          <w:marLeft w:val="0"/>
          <w:marRight w:val="0"/>
          <w:marTop w:val="0"/>
          <w:marBottom w:val="0"/>
          <w:divBdr>
            <w:top w:val="none" w:sz="0" w:space="0" w:color="auto"/>
            <w:left w:val="none" w:sz="0" w:space="0" w:color="auto"/>
            <w:bottom w:val="none" w:sz="0" w:space="0" w:color="auto"/>
            <w:right w:val="none" w:sz="0" w:space="0" w:color="auto"/>
          </w:divBdr>
        </w:div>
        <w:div w:id="677849998">
          <w:marLeft w:val="0"/>
          <w:marRight w:val="0"/>
          <w:marTop w:val="0"/>
          <w:marBottom w:val="0"/>
          <w:divBdr>
            <w:top w:val="none" w:sz="0" w:space="0" w:color="auto"/>
            <w:left w:val="none" w:sz="0" w:space="0" w:color="auto"/>
            <w:bottom w:val="none" w:sz="0" w:space="0" w:color="auto"/>
            <w:right w:val="none" w:sz="0" w:space="0" w:color="auto"/>
          </w:divBdr>
        </w:div>
        <w:div w:id="677850002">
          <w:marLeft w:val="0"/>
          <w:marRight w:val="0"/>
          <w:marTop w:val="0"/>
          <w:marBottom w:val="0"/>
          <w:divBdr>
            <w:top w:val="none" w:sz="0" w:space="0" w:color="auto"/>
            <w:left w:val="none" w:sz="0" w:space="0" w:color="auto"/>
            <w:bottom w:val="none" w:sz="0" w:space="0" w:color="auto"/>
            <w:right w:val="none" w:sz="0" w:space="0" w:color="auto"/>
          </w:divBdr>
        </w:div>
        <w:div w:id="677850008">
          <w:marLeft w:val="0"/>
          <w:marRight w:val="0"/>
          <w:marTop w:val="0"/>
          <w:marBottom w:val="0"/>
          <w:divBdr>
            <w:top w:val="none" w:sz="0" w:space="0" w:color="auto"/>
            <w:left w:val="none" w:sz="0" w:space="0" w:color="auto"/>
            <w:bottom w:val="none" w:sz="0" w:space="0" w:color="auto"/>
            <w:right w:val="none" w:sz="0" w:space="0" w:color="auto"/>
          </w:divBdr>
        </w:div>
        <w:div w:id="677850011">
          <w:marLeft w:val="0"/>
          <w:marRight w:val="0"/>
          <w:marTop w:val="0"/>
          <w:marBottom w:val="0"/>
          <w:divBdr>
            <w:top w:val="none" w:sz="0" w:space="0" w:color="auto"/>
            <w:left w:val="none" w:sz="0" w:space="0" w:color="auto"/>
            <w:bottom w:val="none" w:sz="0" w:space="0" w:color="auto"/>
            <w:right w:val="none" w:sz="0" w:space="0" w:color="auto"/>
          </w:divBdr>
        </w:div>
        <w:div w:id="677850012">
          <w:marLeft w:val="0"/>
          <w:marRight w:val="0"/>
          <w:marTop w:val="0"/>
          <w:marBottom w:val="0"/>
          <w:divBdr>
            <w:top w:val="none" w:sz="0" w:space="0" w:color="auto"/>
            <w:left w:val="none" w:sz="0" w:space="0" w:color="auto"/>
            <w:bottom w:val="none" w:sz="0" w:space="0" w:color="auto"/>
            <w:right w:val="none" w:sz="0" w:space="0" w:color="auto"/>
          </w:divBdr>
        </w:div>
        <w:div w:id="677850016">
          <w:marLeft w:val="0"/>
          <w:marRight w:val="0"/>
          <w:marTop w:val="0"/>
          <w:marBottom w:val="0"/>
          <w:divBdr>
            <w:top w:val="none" w:sz="0" w:space="0" w:color="auto"/>
            <w:left w:val="none" w:sz="0" w:space="0" w:color="auto"/>
            <w:bottom w:val="none" w:sz="0" w:space="0" w:color="auto"/>
            <w:right w:val="none" w:sz="0" w:space="0" w:color="auto"/>
          </w:divBdr>
        </w:div>
        <w:div w:id="677850017">
          <w:marLeft w:val="0"/>
          <w:marRight w:val="0"/>
          <w:marTop w:val="0"/>
          <w:marBottom w:val="0"/>
          <w:divBdr>
            <w:top w:val="none" w:sz="0" w:space="0" w:color="auto"/>
            <w:left w:val="none" w:sz="0" w:space="0" w:color="auto"/>
            <w:bottom w:val="none" w:sz="0" w:space="0" w:color="auto"/>
            <w:right w:val="none" w:sz="0" w:space="0" w:color="auto"/>
          </w:divBdr>
        </w:div>
        <w:div w:id="677850024">
          <w:marLeft w:val="0"/>
          <w:marRight w:val="0"/>
          <w:marTop w:val="0"/>
          <w:marBottom w:val="0"/>
          <w:divBdr>
            <w:top w:val="none" w:sz="0" w:space="0" w:color="auto"/>
            <w:left w:val="none" w:sz="0" w:space="0" w:color="auto"/>
            <w:bottom w:val="none" w:sz="0" w:space="0" w:color="auto"/>
            <w:right w:val="none" w:sz="0" w:space="0" w:color="auto"/>
          </w:divBdr>
        </w:div>
        <w:div w:id="677850029">
          <w:marLeft w:val="0"/>
          <w:marRight w:val="0"/>
          <w:marTop w:val="0"/>
          <w:marBottom w:val="0"/>
          <w:divBdr>
            <w:top w:val="none" w:sz="0" w:space="0" w:color="auto"/>
            <w:left w:val="none" w:sz="0" w:space="0" w:color="auto"/>
            <w:bottom w:val="none" w:sz="0" w:space="0" w:color="auto"/>
            <w:right w:val="none" w:sz="0" w:space="0" w:color="auto"/>
          </w:divBdr>
        </w:div>
        <w:div w:id="677850034">
          <w:marLeft w:val="0"/>
          <w:marRight w:val="0"/>
          <w:marTop w:val="0"/>
          <w:marBottom w:val="0"/>
          <w:divBdr>
            <w:top w:val="none" w:sz="0" w:space="0" w:color="auto"/>
            <w:left w:val="none" w:sz="0" w:space="0" w:color="auto"/>
            <w:bottom w:val="none" w:sz="0" w:space="0" w:color="auto"/>
            <w:right w:val="none" w:sz="0" w:space="0" w:color="auto"/>
          </w:divBdr>
        </w:div>
        <w:div w:id="677850036">
          <w:marLeft w:val="0"/>
          <w:marRight w:val="0"/>
          <w:marTop w:val="0"/>
          <w:marBottom w:val="0"/>
          <w:divBdr>
            <w:top w:val="none" w:sz="0" w:space="0" w:color="auto"/>
            <w:left w:val="none" w:sz="0" w:space="0" w:color="auto"/>
            <w:bottom w:val="none" w:sz="0" w:space="0" w:color="auto"/>
            <w:right w:val="none" w:sz="0" w:space="0" w:color="auto"/>
          </w:divBdr>
        </w:div>
        <w:div w:id="677850041">
          <w:marLeft w:val="0"/>
          <w:marRight w:val="0"/>
          <w:marTop w:val="0"/>
          <w:marBottom w:val="0"/>
          <w:divBdr>
            <w:top w:val="none" w:sz="0" w:space="0" w:color="auto"/>
            <w:left w:val="none" w:sz="0" w:space="0" w:color="auto"/>
            <w:bottom w:val="none" w:sz="0" w:space="0" w:color="auto"/>
            <w:right w:val="none" w:sz="0" w:space="0" w:color="auto"/>
          </w:divBdr>
        </w:div>
        <w:div w:id="677850046">
          <w:marLeft w:val="0"/>
          <w:marRight w:val="0"/>
          <w:marTop w:val="0"/>
          <w:marBottom w:val="0"/>
          <w:divBdr>
            <w:top w:val="none" w:sz="0" w:space="0" w:color="auto"/>
            <w:left w:val="none" w:sz="0" w:space="0" w:color="auto"/>
            <w:bottom w:val="none" w:sz="0" w:space="0" w:color="auto"/>
            <w:right w:val="none" w:sz="0" w:space="0" w:color="auto"/>
          </w:divBdr>
        </w:div>
        <w:div w:id="677850052">
          <w:marLeft w:val="0"/>
          <w:marRight w:val="0"/>
          <w:marTop w:val="0"/>
          <w:marBottom w:val="0"/>
          <w:divBdr>
            <w:top w:val="none" w:sz="0" w:space="0" w:color="auto"/>
            <w:left w:val="none" w:sz="0" w:space="0" w:color="auto"/>
            <w:bottom w:val="none" w:sz="0" w:space="0" w:color="auto"/>
            <w:right w:val="none" w:sz="0" w:space="0" w:color="auto"/>
          </w:divBdr>
        </w:div>
        <w:div w:id="677850055">
          <w:marLeft w:val="0"/>
          <w:marRight w:val="0"/>
          <w:marTop w:val="0"/>
          <w:marBottom w:val="0"/>
          <w:divBdr>
            <w:top w:val="none" w:sz="0" w:space="0" w:color="auto"/>
            <w:left w:val="none" w:sz="0" w:space="0" w:color="auto"/>
            <w:bottom w:val="none" w:sz="0" w:space="0" w:color="auto"/>
            <w:right w:val="none" w:sz="0" w:space="0" w:color="auto"/>
          </w:divBdr>
        </w:div>
        <w:div w:id="677850066">
          <w:marLeft w:val="0"/>
          <w:marRight w:val="0"/>
          <w:marTop w:val="0"/>
          <w:marBottom w:val="0"/>
          <w:divBdr>
            <w:top w:val="none" w:sz="0" w:space="0" w:color="auto"/>
            <w:left w:val="none" w:sz="0" w:space="0" w:color="auto"/>
            <w:bottom w:val="none" w:sz="0" w:space="0" w:color="auto"/>
            <w:right w:val="none" w:sz="0" w:space="0" w:color="auto"/>
          </w:divBdr>
        </w:div>
        <w:div w:id="677850069">
          <w:marLeft w:val="0"/>
          <w:marRight w:val="0"/>
          <w:marTop w:val="0"/>
          <w:marBottom w:val="0"/>
          <w:divBdr>
            <w:top w:val="none" w:sz="0" w:space="0" w:color="auto"/>
            <w:left w:val="none" w:sz="0" w:space="0" w:color="auto"/>
            <w:bottom w:val="none" w:sz="0" w:space="0" w:color="auto"/>
            <w:right w:val="none" w:sz="0" w:space="0" w:color="auto"/>
          </w:divBdr>
        </w:div>
        <w:div w:id="677850070">
          <w:marLeft w:val="0"/>
          <w:marRight w:val="0"/>
          <w:marTop w:val="0"/>
          <w:marBottom w:val="0"/>
          <w:divBdr>
            <w:top w:val="none" w:sz="0" w:space="0" w:color="auto"/>
            <w:left w:val="none" w:sz="0" w:space="0" w:color="auto"/>
            <w:bottom w:val="none" w:sz="0" w:space="0" w:color="auto"/>
            <w:right w:val="none" w:sz="0" w:space="0" w:color="auto"/>
          </w:divBdr>
        </w:div>
        <w:div w:id="677850073">
          <w:marLeft w:val="0"/>
          <w:marRight w:val="0"/>
          <w:marTop w:val="0"/>
          <w:marBottom w:val="0"/>
          <w:divBdr>
            <w:top w:val="none" w:sz="0" w:space="0" w:color="auto"/>
            <w:left w:val="none" w:sz="0" w:space="0" w:color="auto"/>
            <w:bottom w:val="none" w:sz="0" w:space="0" w:color="auto"/>
            <w:right w:val="none" w:sz="0" w:space="0" w:color="auto"/>
          </w:divBdr>
        </w:div>
        <w:div w:id="677850075">
          <w:marLeft w:val="0"/>
          <w:marRight w:val="0"/>
          <w:marTop w:val="0"/>
          <w:marBottom w:val="0"/>
          <w:divBdr>
            <w:top w:val="none" w:sz="0" w:space="0" w:color="auto"/>
            <w:left w:val="none" w:sz="0" w:space="0" w:color="auto"/>
            <w:bottom w:val="none" w:sz="0" w:space="0" w:color="auto"/>
            <w:right w:val="none" w:sz="0" w:space="0" w:color="auto"/>
          </w:divBdr>
        </w:div>
        <w:div w:id="677850076">
          <w:marLeft w:val="0"/>
          <w:marRight w:val="0"/>
          <w:marTop w:val="0"/>
          <w:marBottom w:val="0"/>
          <w:divBdr>
            <w:top w:val="none" w:sz="0" w:space="0" w:color="auto"/>
            <w:left w:val="none" w:sz="0" w:space="0" w:color="auto"/>
            <w:bottom w:val="none" w:sz="0" w:space="0" w:color="auto"/>
            <w:right w:val="none" w:sz="0" w:space="0" w:color="auto"/>
          </w:divBdr>
        </w:div>
        <w:div w:id="677850093">
          <w:marLeft w:val="0"/>
          <w:marRight w:val="0"/>
          <w:marTop w:val="0"/>
          <w:marBottom w:val="0"/>
          <w:divBdr>
            <w:top w:val="none" w:sz="0" w:space="0" w:color="auto"/>
            <w:left w:val="none" w:sz="0" w:space="0" w:color="auto"/>
            <w:bottom w:val="none" w:sz="0" w:space="0" w:color="auto"/>
            <w:right w:val="none" w:sz="0" w:space="0" w:color="auto"/>
          </w:divBdr>
        </w:div>
        <w:div w:id="677850097">
          <w:marLeft w:val="0"/>
          <w:marRight w:val="0"/>
          <w:marTop w:val="0"/>
          <w:marBottom w:val="0"/>
          <w:divBdr>
            <w:top w:val="none" w:sz="0" w:space="0" w:color="auto"/>
            <w:left w:val="none" w:sz="0" w:space="0" w:color="auto"/>
            <w:bottom w:val="none" w:sz="0" w:space="0" w:color="auto"/>
            <w:right w:val="none" w:sz="0" w:space="0" w:color="auto"/>
          </w:divBdr>
        </w:div>
        <w:div w:id="677850099">
          <w:marLeft w:val="0"/>
          <w:marRight w:val="0"/>
          <w:marTop w:val="0"/>
          <w:marBottom w:val="0"/>
          <w:divBdr>
            <w:top w:val="none" w:sz="0" w:space="0" w:color="auto"/>
            <w:left w:val="none" w:sz="0" w:space="0" w:color="auto"/>
            <w:bottom w:val="none" w:sz="0" w:space="0" w:color="auto"/>
            <w:right w:val="none" w:sz="0" w:space="0" w:color="auto"/>
          </w:divBdr>
        </w:div>
      </w:divsChild>
    </w:div>
    <w:div w:id="677850063">
      <w:marLeft w:val="0"/>
      <w:marRight w:val="0"/>
      <w:marTop w:val="0"/>
      <w:marBottom w:val="0"/>
      <w:divBdr>
        <w:top w:val="none" w:sz="0" w:space="0" w:color="auto"/>
        <w:left w:val="none" w:sz="0" w:space="0" w:color="auto"/>
        <w:bottom w:val="none" w:sz="0" w:space="0" w:color="auto"/>
        <w:right w:val="none" w:sz="0" w:space="0" w:color="auto"/>
      </w:divBdr>
      <w:divsChild>
        <w:div w:id="677849899">
          <w:marLeft w:val="0"/>
          <w:marRight w:val="0"/>
          <w:marTop w:val="0"/>
          <w:marBottom w:val="0"/>
          <w:divBdr>
            <w:top w:val="none" w:sz="0" w:space="0" w:color="auto"/>
            <w:left w:val="none" w:sz="0" w:space="0" w:color="auto"/>
            <w:bottom w:val="none" w:sz="0" w:space="0" w:color="auto"/>
            <w:right w:val="none" w:sz="0" w:space="0" w:color="auto"/>
          </w:divBdr>
        </w:div>
        <w:div w:id="677849935">
          <w:marLeft w:val="0"/>
          <w:marRight w:val="0"/>
          <w:marTop w:val="0"/>
          <w:marBottom w:val="0"/>
          <w:divBdr>
            <w:top w:val="none" w:sz="0" w:space="0" w:color="auto"/>
            <w:left w:val="none" w:sz="0" w:space="0" w:color="auto"/>
            <w:bottom w:val="none" w:sz="0" w:space="0" w:color="auto"/>
            <w:right w:val="none" w:sz="0" w:space="0" w:color="auto"/>
          </w:divBdr>
        </w:div>
        <w:div w:id="677849939">
          <w:marLeft w:val="0"/>
          <w:marRight w:val="0"/>
          <w:marTop w:val="0"/>
          <w:marBottom w:val="0"/>
          <w:divBdr>
            <w:top w:val="none" w:sz="0" w:space="0" w:color="auto"/>
            <w:left w:val="none" w:sz="0" w:space="0" w:color="auto"/>
            <w:bottom w:val="none" w:sz="0" w:space="0" w:color="auto"/>
            <w:right w:val="none" w:sz="0" w:space="0" w:color="auto"/>
          </w:divBdr>
        </w:div>
        <w:div w:id="677849940">
          <w:marLeft w:val="0"/>
          <w:marRight w:val="0"/>
          <w:marTop w:val="0"/>
          <w:marBottom w:val="0"/>
          <w:divBdr>
            <w:top w:val="none" w:sz="0" w:space="0" w:color="auto"/>
            <w:left w:val="none" w:sz="0" w:space="0" w:color="auto"/>
            <w:bottom w:val="none" w:sz="0" w:space="0" w:color="auto"/>
            <w:right w:val="none" w:sz="0" w:space="0" w:color="auto"/>
          </w:divBdr>
        </w:div>
        <w:div w:id="677849949">
          <w:marLeft w:val="0"/>
          <w:marRight w:val="0"/>
          <w:marTop w:val="0"/>
          <w:marBottom w:val="0"/>
          <w:divBdr>
            <w:top w:val="none" w:sz="0" w:space="0" w:color="auto"/>
            <w:left w:val="none" w:sz="0" w:space="0" w:color="auto"/>
            <w:bottom w:val="none" w:sz="0" w:space="0" w:color="auto"/>
            <w:right w:val="none" w:sz="0" w:space="0" w:color="auto"/>
          </w:divBdr>
        </w:div>
        <w:div w:id="677849955">
          <w:marLeft w:val="0"/>
          <w:marRight w:val="0"/>
          <w:marTop w:val="0"/>
          <w:marBottom w:val="0"/>
          <w:divBdr>
            <w:top w:val="none" w:sz="0" w:space="0" w:color="auto"/>
            <w:left w:val="none" w:sz="0" w:space="0" w:color="auto"/>
            <w:bottom w:val="none" w:sz="0" w:space="0" w:color="auto"/>
            <w:right w:val="none" w:sz="0" w:space="0" w:color="auto"/>
          </w:divBdr>
        </w:div>
        <w:div w:id="677849973">
          <w:marLeft w:val="0"/>
          <w:marRight w:val="0"/>
          <w:marTop w:val="0"/>
          <w:marBottom w:val="0"/>
          <w:divBdr>
            <w:top w:val="none" w:sz="0" w:space="0" w:color="auto"/>
            <w:left w:val="none" w:sz="0" w:space="0" w:color="auto"/>
            <w:bottom w:val="none" w:sz="0" w:space="0" w:color="auto"/>
            <w:right w:val="none" w:sz="0" w:space="0" w:color="auto"/>
          </w:divBdr>
        </w:div>
        <w:div w:id="677849982">
          <w:marLeft w:val="0"/>
          <w:marRight w:val="0"/>
          <w:marTop w:val="0"/>
          <w:marBottom w:val="0"/>
          <w:divBdr>
            <w:top w:val="none" w:sz="0" w:space="0" w:color="auto"/>
            <w:left w:val="none" w:sz="0" w:space="0" w:color="auto"/>
            <w:bottom w:val="none" w:sz="0" w:space="0" w:color="auto"/>
            <w:right w:val="none" w:sz="0" w:space="0" w:color="auto"/>
          </w:divBdr>
        </w:div>
        <w:div w:id="677849993">
          <w:marLeft w:val="0"/>
          <w:marRight w:val="0"/>
          <w:marTop w:val="0"/>
          <w:marBottom w:val="0"/>
          <w:divBdr>
            <w:top w:val="none" w:sz="0" w:space="0" w:color="auto"/>
            <w:left w:val="none" w:sz="0" w:space="0" w:color="auto"/>
            <w:bottom w:val="none" w:sz="0" w:space="0" w:color="auto"/>
            <w:right w:val="none" w:sz="0" w:space="0" w:color="auto"/>
          </w:divBdr>
        </w:div>
        <w:div w:id="677850018">
          <w:marLeft w:val="0"/>
          <w:marRight w:val="0"/>
          <w:marTop w:val="0"/>
          <w:marBottom w:val="0"/>
          <w:divBdr>
            <w:top w:val="none" w:sz="0" w:space="0" w:color="auto"/>
            <w:left w:val="none" w:sz="0" w:space="0" w:color="auto"/>
            <w:bottom w:val="none" w:sz="0" w:space="0" w:color="auto"/>
            <w:right w:val="none" w:sz="0" w:space="0" w:color="auto"/>
          </w:divBdr>
        </w:div>
        <w:div w:id="677850020">
          <w:marLeft w:val="0"/>
          <w:marRight w:val="0"/>
          <w:marTop w:val="0"/>
          <w:marBottom w:val="0"/>
          <w:divBdr>
            <w:top w:val="none" w:sz="0" w:space="0" w:color="auto"/>
            <w:left w:val="none" w:sz="0" w:space="0" w:color="auto"/>
            <w:bottom w:val="none" w:sz="0" w:space="0" w:color="auto"/>
            <w:right w:val="none" w:sz="0" w:space="0" w:color="auto"/>
          </w:divBdr>
        </w:div>
        <w:div w:id="677850032">
          <w:marLeft w:val="0"/>
          <w:marRight w:val="0"/>
          <w:marTop w:val="0"/>
          <w:marBottom w:val="0"/>
          <w:divBdr>
            <w:top w:val="none" w:sz="0" w:space="0" w:color="auto"/>
            <w:left w:val="none" w:sz="0" w:space="0" w:color="auto"/>
            <w:bottom w:val="none" w:sz="0" w:space="0" w:color="auto"/>
            <w:right w:val="none" w:sz="0" w:space="0" w:color="auto"/>
          </w:divBdr>
        </w:div>
        <w:div w:id="677850050">
          <w:marLeft w:val="0"/>
          <w:marRight w:val="0"/>
          <w:marTop w:val="0"/>
          <w:marBottom w:val="0"/>
          <w:divBdr>
            <w:top w:val="none" w:sz="0" w:space="0" w:color="auto"/>
            <w:left w:val="none" w:sz="0" w:space="0" w:color="auto"/>
            <w:bottom w:val="none" w:sz="0" w:space="0" w:color="auto"/>
            <w:right w:val="none" w:sz="0" w:space="0" w:color="auto"/>
          </w:divBdr>
        </w:div>
        <w:div w:id="677850086">
          <w:marLeft w:val="0"/>
          <w:marRight w:val="0"/>
          <w:marTop w:val="0"/>
          <w:marBottom w:val="0"/>
          <w:divBdr>
            <w:top w:val="none" w:sz="0" w:space="0" w:color="auto"/>
            <w:left w:val="none" w:sz="0" w:space="0" w:color="auto"/>
            <w:bottom w:val="none" w:sz="0" w:space="0" w:color="auto"/>
            <w:right w:val="none" w:sz="0" w:space="0" w:color="auto"/>
          </w:divBdr>
        </w:div>
        <w:div w:id="677850089">
          <w:marLeft w:val="0"/>
          <w:marRight w:val="0"/>
          <w:marTop w:val="0"/>
          <w:marBottom w:val="0"/>
          <w:divBdr>
            <w:top w:val="none" w:sz="0" w:space="0" w:color="auto"/>
            <w:left w:val="none" w:sz="0" w:space="0" w:color="auto"/>
            <w:bottom w:val="none" w:sz="0" w:space="0" w:color="auto"/>
            <w:right w:val="none" w:sz="0" w:space="0" w:color="auto"/>
          </w:divBdr>
        </w:div>
        <w:div w:id="677850090">
          <w:marLeft w:val="0"/>
          <w:marRight w:val="0"/>
          <w:marTop w:val="0"/>
          <w:marBottom w:val="0"/>
          <w:divBdr>
            <w:top w:val="none" w:sz="0" w:space="0" w:color="auto"/>
            <w:left w:val="none" w:sz="0" w:space="0" w:color="auto"/>
            <w:bottom w:val="none" w:sz="0" w:space="0" w:color="auto"/>
            <w:right w:val="none" w:sz="0" w:space="0" w:color="auto"/>
          </w:divBdr>
        </w:div>
        <w:div w:id="677850100">
          <w:marLeft w:val="0"/>
          <w:marRight w:val="0"/>
          <w:marTop w:val="0"/>
          <w:marBottom w:val="0"/>
          <w:divBdr>
            <w:top w:val="none" w:sz="0" w:space="0" w:color="auto"/>
            <w:left w:val="none" w:sz="0" w:space="0" w:color="auto"/>
            <w:bottom w:val="none" w:sz="0" w:space="0" w:color="auto"/>
            <w:right w:val="none" w:sz="0" w:space="0" w:color="auto"/>
          </w:divBdr>
        </w:div>
        <w:div w:id="677850106">
          <w:marLeft w:val="0"/>
          <w:marRight w:val="0"/>
          <w:marTop w:val="0"/>
          <w:marBottom w:val="0"/>
          <w:divBdr>
            <w:top w:val="none" w:sz="0" w:space="0" w:color="auto"/>
            <w:left w:val="none" w:sz="0" w:space="0" w:color="auto"/>
            <w:bottom w:val="none" w:sz="0" w:space="0" w:color="auto"/>
            <w:right w:val="none" w:sz="0" w:space="0" w:color="auto"/>
          </w:divBdr>
        </w:div>
      </w:divsChild>
    </w:div>
    <w:div w:id="677850078">
      <w:marLeft w:val="0"/>
      <w:marRight w:val="0"/>
      <w:marTop w:val="0"/>
      <w:marBottom w:val="0"/>
      <w:divBdr>
        <w:top w:val="none" w:sz="0" w:space="0" w:color="auto"/>
        <w:left w:val="none" w:sz="0" w:space="0" w:color="auto"/>
        <w:bottom w:val="none" w:sz="0" w:space="0" w:color="auto"/>
        <w:right w:val="none" w:sz="0" w:space="0" w:color="auto"/>
      </w:divBdr>
      <w:divsChild>
        <w:div w:id="677849901">
          <w:marLeft w:val="0"/>
          <w:marRight w:val="0"/>
          <w:marTop w:val="0"/>
          <w:marBottom w:val="0"/>
          <w:divBdr>
            <w:top w:val="none" w:sz="0" w:space="0" w:color="auto"/>
            <w:left w:val="none" w:sz="0" w:space="0" w:color="auto"/>
            <w:bottom w:val="none" w:sz="0" w:space="0" w:color="auto"/>
            <w:right w:val="none" w:sz="0" w:space="0" w:color="auto"/>
          </w:divBdr>
        </w:div>
        <w:div w:id="677849910">
          <w:marLeft w:val="0"/>
          <w:marRight w:val="0"/>
          <w:marTop w:val="0"/>
          <w:marBottom w:val="0"/>
          <w:divBdr>
            <w:top w:val="none" w:sz="0" w:space="0" w:color="auto"/>
            <w:left w:val="none" w:sz="0" w:space="0" w:color="auto"/>
            <w:bottom w:val="none" w:sz="0" w:space="0" w:color="auto"/>
            <w:right w:val="none" w:sz="0" w:space="0" w:color="auto"/>
          </w:divBdr>
        </w:div>
        <w:div w:id="677849911">
          <w:marLeft w:val="0"/>
          <w:marRight w:val="0"/>
          <w:marTop w:val="0"/>
          <w:marBottom w:val="0"/>
          <w:divBdr>
            <w:top w:val="none" w:sz="0" w:space="0" w:color="auto"/>
            <w:left w:val="none" w:sz="0" w:space="0" w:color="auto"/>
            <w:bottom w:val="none" w:sz="0" w:space="0" w:color="auto"/>
            <w:right w:val="none" w:sz="0" w:space="0" w:color="auto"/>
          </w:divBdr>
        </w:div>
        <w:div w:id="677849923">
          <w:marLeft w:val="0"/>
          <w:marRight w:val="0"/>
          <w:marTop w:val="0"/>
          <w:marBottom w:val="0"/>
          <w:divBdr>
            <w:top w:val="none" w:sz="0" w:space="0" w:color="auto"/>
            <w:left w:val="none" w:sz="0" w:space="0" w:color="auto"/>
            <w:bottom w:val="none" w:sz="0" w:space="0" w:color="auto"/>
            <w:right w:val="none" w:sz="0" w:space="0" w:color="auto"/>
          </w:divBdr>
        </w:div>
        <w:div w:id="677849958">
          <w:marLeft w:val="0"/>
          <w:marRight w:val="0"/>
          <w:marTop w:val="0"/>
          <w:marBottom w:val="0"/>
          <w:divBdr>
            <w:top w:val="none" w:sz="0" w:space="0" w:color="auto"/>
            <w:left w:val="none" w:sz="0" w:space="0" w:color="auto"/>
            <w:bottom w:val="none" w:sz="0" w:space="0" w:color="auto"/>
            <w:right w:val="none" w:sz="0" w:space="0" w:color="auto"/>
          </w:divBdr>
        </w:div>
        <w:div w:id="677849976">
          <w:marLeft w:val="0"/>
          <w:marRight w:val="0"/>
          <w:marTop w:val="0"/>
          <w:marBottom w:val="0"/>
          <w:divBdr>
            <w:top w:val="none" w:sz="0" w:space="0" w:color="auto"/>
            <w:left w:val="none" w:sz="0" w:space="0" w:color="auto"/>
            <w:bottom w:val="none" w:sz="0" w:space="0" w:color="auto"/>
            <w:right w:val="none" w:sz="0" w:space="0" w:color="auto"/>
          </w:divBdr>
        </w:div>
        <w:div w:id="677849979">
          <w:marLeft w:val="0"/>
          <w:marRight w:val="0"/>
          <w:marTop w:val="0"/>
          <w:marBottom w:val="0"/>
          <w:divBdr>
            <w:top w:val="none" w:sz="0" w:space="0" w:color="auto"/>
            <w:left w:val="none" w:sz="0" w:space="0" w:color="auto"/>
            <w:bottom w:val="none" w:sz="0" w:space="0" w:color="auto"/>
            <w:right w:val="none" w:sz="0" w:space="0" w:color="auto"/>
          </w:divBdr>
        </w:div>
        <w:div w:id="677849986">
          <w:marLeft w:val="0"/>
          <w:marRight w:val="0"/>
          <w:marTop w:val="0"/>
          <w:marBottom w:val="0"/>
          <w:divBdr>
            <w:top w:val="none" w:sz="0" w:space="0" w:color="auto"/>
            <w:left w:val="none" w:sz="0" w:space="0" w:color="auto"/>
            <w:bottom w:val="none" w:sz="0" w:space="0" w:color="auto"/>
            <w:right w:val="none" w:sz="0" w:space="0" w:color="auto"/>
          </w:divBdr>
        </w:div>
        <w:div w:id="677849989">
          <w:marLeft w:val="0"/>
          <w:marRight w:val="0"/>
          <w:marTop w:val="0"/>
          <w:marBottom w:val="0"/>
          <w:divBdr>
            <w:top w:val="none" w:sz="0" w:space="0" w:color="auto"/>
            <w:left w:val="none" w:sz="0" w:space="0" w:color="auto"/>
            <w:bottom w:val="none" w:sz="0" w:space="0" w:color="auto"/>
            <w:right w:val="none" w:sz="0" w:space="0" w:color="auto"/>
          </w:divBdr>
        </w:div>
        <w:div w:id="677849992">
          <w:marLeft w:val="0"/>
          <w:marRight w:val="0"/>
          <w:marTop w:val="0"/>
          <w:marBottom w:val="0"/>
          <w:divBdr>
            <w:top w:val="none" w:sz="0" w:space="0" w:color="auto"/>
            <w:left w:val="none" w:sz="0" w:space="0" w:color="auto"/>
            <w:bottom w:val="none" w:sz="0" w:space="0" w:color="auto"/>
            <w:right w:val="none" w:sz="0" w:space="0" w:color="auto"/>
          </w:divBdr>
        </w:div>
        <w:div w:id="677850003">
          <w:marLeft w:val="0"/>
          <w:marRight w:val="0"/>
          <w:marTop w:val="0"/>
          <w:marBottom w:val="0"/>
          <w:divBdr>
            <w:top w:val="none" w:sz="0" w:space="0" w:color="auto"/>
            <w:left w:val="none" w:sz="0" w:space="0" w:color="auto"/>
            <w:bottom w:val="none" w:sz="0" w:space="0" w:color="auto"/>
            <w:right w:val="none" w:sz="0" w:space="0" w:color="auto"/>
          </w:divBdr>
        </w:div>
        <w:div w:id="677850005">
          <w:marLeft w:val="0"/>
          <w:marRight w:val="0"/>
          <w:marTop w:val="0"/>
          <w:marBottom w:val="0"/>
          <w:divBdr>
            <w:top w:val="none" w:sz="0" w:space="0" w:color="auto"/>
            <w:left w:val="none" w:sz="0" w:space="0" w:color="auto"/>
            <w:bottom w:val="none" w:sz="0" w:space="0" w:color="auto"/>
            <w:right w:val="none" w:sz="0" w:space="0" w:color="auto"/>
          </w:divBdr>
        </w:div>
        <w:div w:id="677850019">
          <w:marLeft w:val="0"/>
          <w:marRight w:val="0"/>
          <w:marTop w:val="0"/>
          <w:marBottom w:val="0"/>
          <w:divBdr>
            <w:top w:val="none" w:sz="0" w:space="0" w:color="auto"/>
            <w:left w:val="none" w:sz="0" w:space="0" w:color="auto"/>
            <w:bottom w:val="none" w:sz="0" w:space="0" w:color="auto"/>
            <w:right w:val="none" w:sz="0" w:space="0" w:color="auto"/>
          </w:divBdr>
        </w:div>
        <w:div w:id="677850040">
          <w:marLeft w:val="0"/>
          <w:marRight w:val="0"/>
          <w:marTop w:val="0"/>
          <w:marBottom w:val="0"/>
          <w:divBdr>
            <w:top w:val="none" w:sz="0" w:space="0" w:color="auto"/>
            <w:left w:val="none" w:sz="0" w:space="0" w:color="auto"/>
            <w:bottom w:val="none" w:sz="0" w:space="0" w:color="auto"/>
            <w:right w:val="none" w:sz="0" w:space="0" w:color="auto"/>
          </w:divBdr>
        </w:div>
        <w:div w:id="677850058">
          <w:marLeft w:val="0"/>
          <w:marRight w:val="0"/>
          <w:marTop w:val="0"/>
          <w:marBottom w:val="0"/>
          <w:divBdr>
            <w:top w:val="none" w:sz="0" w:space="0" w:color="auto"/>
            <w:left w:val="none" w:sz="0" w:space="0" w:color="auto"/>
            <w:bottom w:val="none" w:sz="0" w:space="0" w:color="auto"/>
            <w:right w:val="none" w:sz="0" w:space="0" w:color="auto"/>
          </w:divBdr>
        </w:div>
        <w:div w:id="677850077">
          <w:marLeft w:val="0"/>
          <w:marRight w:val="0"/>
          <w:marTop w:val="0"/>
          <w:marBottom w:val="0"/>
          <w:divBdr>
            <w:top w:val="none" w:sz="0" w:space="0" w:color="auto"/>
            <w:left w:val="none" w:sz="0" w:space="0" w:color="auto"/>
            <w:bottom w:val="none" w:sz="0" w:space="0" w:color="auto"/>
            <w:right w:val="none" w:sz="0" w:space="0" w:color="auto"/>
          </w:divBdr>
        </w:div>
        <w:div w:id="677850087">
          <w:marLeft w:val="0"/>
          <w:marRight w:val="0"/>
          <w:marTop w:val="0"/>
          <w:marBottom w:val="0"/>
          <w:divBdr>
            <w:top w:val="none" w:sz="0" w:space="0" w:color="auto"/>
            <w:left w:val="none" w:sz="0" w:space="0" w:color="auto"/>
            <w:bottom w:val="none" w:sz="0" w:space="0" w:color="auto"/>
            <w:right w:val="none" w:sz="0" w:space="0" w:color="auto"/>
          </w:divBdr>
        </w:div>
        <w:div w:id="677850104">
          <w:marLeft w:val="0"/>
          <w:marRight w:val="0"/>
          <w:marTop w:val="0"/>
          <w:marBottom w:val="0"/>
          <w:divBdr>
            <w:top w:val="none" w:sz="0" w:space="0" w:color="auto"/>
            <w:left w:val="none" w:sz="0" w:space="0" w:color="auto"/>
            <w:bottom w:val="none" w:sz="0" w:space="0" w:color="auto"/>
            <w:right w:val="none" w:sz="0" w:space="0" w:color="auto"/>
          </w:divBdr>
        </w:div>
      </w:divsChild>
    </w:div>
    <w:div w:id="677850103">
      <w:marLeft w:val="0"/>
      <w:marRight w:val="0"/>
      <w:marTop w:val="0"/>
      <w:marBottom w:val="0"/>
      <w:divBdr>
        <w:top w:val="none" w:sz="0" w:space="0" w:color="auto"/>
        <w:left w:val="none" w:sz="0" w:space="0" w:color="auto"/>
        <w:bottom w:val="none" w:sz="0" w:space="0" w:color="auto"/>
        <w:right w:val="none" w:sz="0" w:space="0" w:color="auto"/>
      </w:divBdr>
      <w:divsChild>
        <w:div w:id="677849936">
          <w:marLeft w:val="0"/>
          <w:marRight w:val="0"/>
          <w:marTop w:val="0"/>
          <w:marBottom w:val="0"/>
          <w:divBdr>
            <w:top w:val="none" w:sz="0" w:space="0" w:color="auto"/>
            <w:left w:val="none" w:sz="0" w:space="0" w:color="auto"/>
            <w:bottom w:val="none" w:sz="0" w:space="0" w:color="auto"/>
            <w:right w:val="none" w:sz="0" w:space="0" w:color="auto"/>
          </w:divBdr>
        </w:div>
        <w:div w:id="677850045">
          <w:marLeft w:val="0"/>
          <w:marRight w:val="0"/>
          <w:marTop w:val="0"/>
          <w:marBottom w:val="0"/>
          <w:divBdr>
            <w:top w:val="none" w:sz="0" w:space="0" w:color="auto"/>
            <w:left w:val="none" w:sz="0" w:space="0" w:color="auto"/>
            <w:bottom w:val="none" w:sz="0" w:space="0" w:color="auto"/>
            <w:right w:val="none" w:sz="0" w:space="0" w:color="auto"/>
          </w:divBdr>
        </w:div>
        <w:div w:id="677850080">
          <w:marLeft w:val="0"/>
          <w:marRight w:val="0"/>
          <w:marTop w:val="0"/>
          <w:marBottom w:val="0"/>
          <w:divBdr>
            <w:top w:val="none" w:sz="0" w:space="0" w:color="auto"/>
            <w:left w:val="none" w:sz="0" w:space="0" w:color="auto"/>
            <w:bottom w:val="none" w:sz="0" w:space="0" w:color="auto"/>
            <w:right w:val="none" w:sz="0" w:space="0" w:color="auto"/>
          </w:divBdr>
        </w:div>
        <w:div w:id="677850084">
          <w:marLeft w:val="0"/>
          <w:marRight w:val="0"/>
          <w:marTop w:val="0"/>
          <w:marBottom w:val="0"/>
          <w:divBdr>
            <w:top w:val="none" w:sz="0" w:space="0" w:color="auto"/>
            <w:left w:val="none" w:sz="0" w:space="0" w:color="auto"/>
            <w:bottom w:val="none" w:sz="0" w:space="0" w:color="auto"/>
            <w:right w:val="none" w:sz="0" w:space="0" w:color="auto"/>
          </w:divBdr>
        </w:div>
        <w:div w:id="677850098">
          <w:marLeft w:val="0"/>
          <w:marRight w:val="0"/>
          <w:marTop w:val="0"/>
          <w:marBottom w:val="0"/>
          <w:divBdr>
            <w:top w:val="none" w:sz="0" w:space="0" w:color="auto"/>
            <w:left w:val="none" w:sz="0" w:space="0" w:color="auto"/>
            <w:bottom w:val="none" w:sz="0" w:space="0" w:color="auto"/>
            <w:right w:val="none" w:sz="0" w:space="0" w:color="auto"/>
          </w:divBdr>
        </w:div>
      </w:divsChild>
    </w:div>
    <w:div w:id="726881739">
      <w:bodyDiv w:val="1"/>
      <w:marLeft w:val="0"/>
      <w:marRight w:val="0"/>
      <w:marTop w:val="0"/>
      <w:marBottom w:val="0"/>
      <w:divBdr>
        <w:top w:val="none" w:sz="0" w:space="0" w:color="auto"/>
        <w:left w:val="none" w:sz="0" w:space="0" w:color="auto"/>
        <w:bottom w:val="none" w:sz="0" w:space="0" w:color="auto"/>
        <w:right w:val="none" w:sz="0" w:space="0" w:color="auto"/>
      </w:divBdr>
    </w:div>
    <w:div w:id="955796665">
      <w:bodyDiv w:val="1"/>
      <w:marLeft w:val="0"/>
      <w:marRight w:val="0"/>
      <w:marTop w:val="0"/>
      <w:marBottom w:val="0"/>
      <w:divBdr>
        <w:top w:val="none" w:sz="0" w:space="0" w:color="auto"/>
        <w:left w:val="none" w:sz="0" w:space="0" w:color="auto"/>
        <w:bottom w:val="none" w:sz="0" w:space="0" w:color="auto"/>
        <w:right w:val="none" w:sz="0" w:space="0" w:color="auto"/>
      </w:divBdr>
    </w:div>
    <w:div w:id="152378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olo.pieraccioni@fondazioneisi.org,PE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ondazione.innovazionesviluppo@legalmail.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fondazione.innovazionesviluppo@legalmail.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fondazioneisi.org" TargetMode="External"/><Relationship Id="rId5" Type="http://schemas.openxmlformats.org/officeDocument/2006/relationships/settings" Target="settings.xml"/><Relationship Id="rId15" Type="http://schemas.openxmlformats.org/officeDocument/2006/relationships/hyperlink" Target="mailto:info@fondazioneisi.org" TargetMode="External"/><Relationship Id="rId10" Type="http://schemas.openxmlformats.org/officeDocument/2006/relationships/hyperlink" Target="http://www.clubimpreseinnovative.i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fondazione.innovazionesviluppo@legalmail.it" TargetMode="External"/><Relationship Id="rId14" Type="http://schemas.openxmlformats.org/officeDocument/2006/relationships/hyperlink" Target="mailto:fondazione.innovazionesviluppo@legalmail.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F7731-0BC1-4EE0-A17D-176AFD93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1546</Words>
  <Characters>10721</Characters>
  <Application>Microsoft Office Word</Application>
  <DocSecurity>0</DocSecurity>
  <Lines>89</Lines>
  <Paragraphs>24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2018-10-05T11:07:00Z</dcterms:created>
  <dcterms:modified xsi:type="dcterms:W3CDTF">2019-02-14T10:59:00Z</dcterms:modified>
</cp:coreProperties>
</file>